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Y="181"/>
        <w:tblW w:w="0" w:type="auto"/>
        <w:tblLook w:val="04A0" w:firstRow="1" w:lastRow="0" w:firstColumn="1" w:lastColumn="0" w:noHBand="0" w:noVBand="1"/>
      </w:tblPr>
      <w:tblGrid>
        <w:gridCol w:w="1517"/>
        <w:gridCol w:w="5599"/>
        <w:gridCol w:w="1956"/>
      </w:tblGrid>
      <w:tr w:rsidR="00A53C7B" w:rsidRPr="00DD6953" w14:paraId="2E02BC7A" w14:textId="77777777" w:rsidTr="00A53C7B">
        <w:tc>
          <w:tcPr>
            <w:tcW w:w="1517" w:type="dxa"/>
            <w:tcBorders>
              <w:bottom w:val="double" w:sz="6" w:space="0" w:color="auto"/>
              <w:right w:val="single" w:sz="4" w:space="0" w:color="auto"/>
            </w:tcBorders>
            <w:shd w:val="clear" w:color="auto" w:fill="auto"/>
          </w:tcPr>
          <w:p w14:paraId="3EB2418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3A056851" wp14:editId="7C7FB6A7">
                  <wp:extent cx="714375" cy="904875"/>
                  <wp:effectExtent l="0" t="0" r="9525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99" w:type="dxa"/>
            <w:tcBorders>
              <w:left w:val="single" w:sz="4" w:space="0" w:color="auto"/>
              <w:bottom w:val="double" w:sz="6" w:space="0" w:color="auto"/>
            </w:tcBorders>
            <w:shd w:val="clear" w:color="auto" w:fill="auto"/>
          </w:tcPr>
          <w:p w14:paraId="5788E0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392A2B8F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РЕПУБЛИКА БЪЛГАРИЯ</w:t>
            </w:r>
          </w:p>
          <w:p w14:paraId="21D5D4A8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</w:p>
          <w:p w14:paraId="234C045B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b/>
                <w:noProof/>
                <w:sz w:val="20"/>
                <w:szCs w:val="20"/>
              </w:rPr>
            </w:pPr>
            <w:r w:rsidRPr="00DD6953">
              <w:rPr>
                <w:rFonts w:ascii="Verdana" w:hAnsi="Verdana"/>
                <w:b/>
                <w:noProof/>
                <w:sz w:val="20"/>
                <w:szCs w:val="20"/>
              </w:rPr>
              <w:t>Агенция за социално подпомагане</w:t>
            </w:r>
          </w:p>
        </w:tc>
        <w:tc>
          <w:tcPr>
            <w:tcW w:w="1956" w:type="dxa"/>
            <w:tcBorders>
              <w:bottom w:val="double" w:sz="6" w:space="0" w:color="auto"/>
            </w:tcBorders>
            <w:shd w:val="clear" w:color="auto" w:fill="auto"/>
          </w:tcPr>
          <w:p w14:paraId="364FC9F0" w14:textId="77777777" w:rsidR="00A53C7B" w:rsidRPr="00DD6953" w:rsidRDefault="00A53C7B" w:rsidP="00A53C7B">
            <w:pPr>
              <w:tabs>
                <w:tab w:val="left" w:pos="6096"/>
              </w:tabs>
              <w:spacing w:line="360" w:lineRule="auto"/>
              <w:rPr>
                <w:rFonts w:ascii="Verdana" w:hAnsi="Verdana"/>
                <w:noProof/>
                <w:sz w:val="20"/>
                <w:szCs w:val="20"/>
                <w:lang w:val="en-US"/>
              </w:rPr>
            </w:pPr>
            <w:r w:rsidRPr="00DD6953">
              <w:rPr>
                <w:rFonts w:ascii="Verdana" w:hAnsi="Verdana" w:cs="Arial"/>
                <w:b/>
                <w:noProof/>
                <w:sz w:val="20"/>
                <w:szCs w:val="20"/>
                <w:lang w:val="en-US" w:eastAsia="en-US"/>
              </w:rPr>
              <w:drawing>
                <wp:inline distT="0" distB="0" distL="0" distR="0" wp14:anchorId="4A8F0C98" wp14:editId="6CE2FAA8">
                  <wp:extent cx="1095375" cy="981075"/>
                  <wp:effectExtent l="0" t="0" r="9525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5375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A873378" w14:textId="77777777" w:rsidR="0013018D" w:rsidRDefault="00A53C7B" w:rsidP="00DD6953">
      <w:pPr>
        <w:spacing w:line="360" w:lineRule="auto"/>
        <w:ind w:firstLine="255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                                                                              </w:t>
      </w:r>
    </w:p>
    <w:p w14:paraId="465E2886" w14:textId="63CBC168" w:rsidR="0013018D" w:rsidRDefault="0013018D" w:rsidP="00692912">
      <w:pPr>
        <w:spacing w:line="360" w:lineRule="auto"/>
        <w:ind w:firstLine="255"/>
        <w:rPr>
          <w:rFonts w:ascii="Verdana" w:hAnsi="Verdana"/>
          <w:b/>
          <w:sz w:val="20"/>
          <w:szCs w:val="20"/>
          <w:lang w:val="en-US"/>
        </w:rPr>
      </w:pP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14:paraId="5F3BD7C2" w14:textId="77777777" w:rsidR="004B374C" w:rsidRDefault="004B374C" w:rsidP="004B37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  <w:sz w:val="22"/>
          <w:szCs w:val="22"/>
        </w:rPr>
      </w:pPr>
      <w:r>
        <w:rPr>
          <w:rFonts w:ascii="Verdana" w:hAnsi="Verdana" w:cs="Arial"/>
          <w:b/>
          <w:sz w:val="22"/>
          <w:szCs w:val="22"/>
        </w:rPr>
        <w:t>ОБЯВЛЕНИЕ</w:t>
      </w:r>
    </w:p>
    <w:p w14:paraId="15D110AF" w14:textId="77777777" w:rsidR="004B374C" w:rsidRDefault="004B374C" w:rsidP="004B374C">
      <w:pPr>
        <w:widowControl w:val="0"/>
        <w:autoSpaceDE w:val="0"/>
        <w:autoSpaceDN w:val="0"/>
        <w:adjustRightInd w:val="0"/>
        <w:ind w:firstLine="708"/>
        <w:rPr>
          <w:rFonts w:ascii="Verdana" w:hAnsi="Verdana" w:cs="Arial"/>
          <w:sz w:val="20"/>
          <w:szCs w:val="20"/>
        </w:rPr>
      </w:pPr>
    </w:p>
    <w:p w14:paraId="1079CFEF" w14:textId="7E3A7EA9" w:rsidR="004B374C" w:rsidRPr="004B374C" w:rsidRDefault="004B374C" w:rsidP="004B374C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Агенция за социално подпомагане, гр. София, ул. „Триадица” №2, на основание чл.5, ал.1 от Вътрешните правила за управление на човешките ресурси в Агенцията за социално подпомагане и </w:t>
      </w:r>
      <w:r w:rsidRPr="004B374C">
        <w:rPr>
          <w:rFonts w:ascii="Verdana" w:hAnsi="Verdana" w:cs="Arial"/>
          <w:sz w:val="20"/>
          <w:szCs w:val="20"/>
        </w:rPr>
        <w:t xml:space="preserve">Заповед № </w:t>
      </w:r>
      <w:r w:rsidRPr="004B374C">
        <w:rPr>
          <w:rFonts w:ascii="Verdana" w:hAnsi="Verdana" w:cs="Arial"/>
          <w:sz w:val="20"/>
          <w:szCs w:val="20"/>
        </w:rPr>
        <w:t>РД01-0399/10.03.2022 г.</w:t>
      </w:r>
      <w:r w:rsidRPr="004B374C">
        <w:rPr>
          <w:rFonts w:ascii="Verdana" w:hAnsi="Verdana" w:cs="Arial"/>
          <w:sz w:val="20"/>
          <w:szCs w:val="20"/>
        </w:rPr>
        <w:t xml:space="preserve"> на </w:t>
      </w:r>
      <w:r>
        <w:rPr>
          <w:rFonts w:ascii="Verdana" w:hAnsi="Verdana" w:cs="Arial"/>
          <w:sz w:val="20"/>
          <w:szCs w:val="20"/>
        </w:rPr>
        <w:t xml:space="preserve">За Изпълнителния </w:t>
      </w:r>
      <w:r w:rsidRPr="004B374C">
        <w:rPr>
          <w:rFonts w:ascii="Verdana" w:hAnsi="Verdana" w:cs="Arial"/>
          <w:sz w:val="20"/>
          <w:szCs w:val="20"/>
        </w:rPr>
        <w:t>директор на АСП</w:t>
      </w:r>
    </w:p>
    <w:p w14:paraId="2C2ACCCE" w14:textId="77777777" w:rsidR="004B374C" w:rsidRPr="004B374C" w:rsidRDefault="004B374C" w:rsidP="004B374C">
      <w:pPr>
        <w:widowControl w:val="0"/>
        <w:autoSpaceDE w:val="0"/>
        <w:autoSpaceDN w:val="0"/>
        <w:adjustRightInd w:val="0"/>
        <w:spacing w:line="360" w:lineRule="auto"/>
        <w:rPr>
          <w:rFonts w:ascii="Verdana" w:hAnsi="Verdana" w:cs="Arial"/>
          <w:sz w:val="20"/>
          <w:szCs w:val="20"/>
        </w:rPr>
      </w:pPr>
      <w:bookmarkStart w:id="0" w:name="_GoBack"/>
      <w:bookmarkEnd w:id="0"/>
    </w:p>
    <w:p w14:paraId="00FFD188" w14:textId="77777777" w:rsidR="004B374C" w:rsidRPr="004B374C" w:rsidRDefault="004B374C" w:rsidP="004B374C">
      <w:pPr>
        <w:ind w:firstLine="708"/>
        <w:jc w:val="center"/>
        <w:outlineLvl w:val="0"/>
        <w:rPr>
          <w:rFonts w:ascii="Verdana" w:hAnsi="Verdana"/>
          <w:b/>
          <w:snapToGrid w:val="0"/>
          <w:sz w:val="20"/>
          <w:szCs w:val="20"/>
          <w:lang w:eastAsia="en-US"/>
        </w:rPr>
      </w:pPr>
      <w:r w:rsidRPr="004B374C">
        <w:rPr>
          <w:rFonts w:ascii="Verdana" w:hAnsi="Verdana"/>
          <w:b/>
          <w:snapToGrid w:val="0"/>
          <w:sz w:val="20"/>
          <w:szCs w:val="20"/>
          <w:lang w:eastAsia="en-US"/>
        </w:rPr>
        <w:t>ОБЯВЯВА ПРОЦЕДУРА ЗА ВЪНШЕН ПОДБОР</w:t>
      </w:r>
    </w:p>
    <w:p w14:paraId="711607F3" w14:textId="77777777" w:rsidR="004B374C" w:rsidRPr="004B374C" w:rsidRDefault="004B374C" w:rsidP="004B374C">
      <w:pPr>
        <w:ind w:firstLine="708"/>
        <w:rPr>
          <w:rFonts w:ascii="Verdana" w:eastAsia="Calibri" w:hAnsi="Verdana"/>
          <w:sz w:val="20"/>
          <w:szCs w:val="20"/>
          <w:lang w:eastAsia="en-US"/>
        </w:rPr>
      </w:pPr>
    </w:p>
    <w:p w14:paraId="753BE24C" w14:textId="77777777" w:rsidR="004B374C" w:rsidRPr="004B374C" w:rsidRDefault="004B374C" w:rsidP="004B374C">
      <w:pPr>
        <w:spacing w:line="360" w:lineRule="auto"/>
        <w:jc w:val="both"/>
        <w:rPr>
          <w:rFonts w:ascii="Verdana" w:hAnsi="Verdana" w:cs="Arial"/>
          <w:sz w:val="20"/>
          <w:szCs w:val="20"/>
        </w:rPr>
      </w:pPr>
      <w:r w:rsidRPr="004B374C">
        <w:rPr>
          <w:rStyle w:val="Heading3Char"/>
          <w:rFonts w:ascii="Verdana" w:eastAsia="Calibri" w:hAnsi="Verdana"/>
          <w:b/>
          <w:sz w:val="20"/>
          <w:szCs w:val="20"/>
        </w:rPr>
        <w:t>I. За</w:t>
      </w:r>
      <w:r w:rsidRPr="004B374C">
        <w:rPr>
          <w:rFonts w:ascii="Verdana" w:eastAsia="Calibri" w:hAnsi="Verdana"/>
          <w:b/>
          <w:bCs/>
          <w:sz w:val="20"/>
          <w:szCs w:val="20"/>
        </w:rPr>
        <w:t xml:space="preserve"> избор на </w:t>
      </w:r>
      <w:r w:rsidRPr="004B374C">
        <w:rPr>
          <w:rFonts w:ascii="Verdana" w:hAnsi="Verdana" w:cs="Arial"/>
          <w:b/>
          <w:sz w:val="20"/>
          <w:szCs w:val="20"/>
        </w:rPr>
        <w:t>Главен специалист „ Информационно обслужване“ в:</w:t>
      </w:r>
      <w:r w:rsidRPr="004B374C">
        <w:rPr>
          <w:rFonts w:ascii="Verdana" w:hAnsi="Verdana" w:cs="Arial"/>
          <w:sz w:val="20"/>
          <w:szCs w:val="20"/>
        </w:rPr>
        <w:t xml:space="preserve"> </w:t>
      </w:r>
      <w:bookmarkStart w:id="1" w:name="_Hlk78623107"/>
    </w:p>
    <w:bookmarkEnd w:id="1"/>
    <w:p w14:paraId="15656E14" w14:textId="77777777" w:rsidR="004B374C" w:rsidRPr="004B374C" w:rsidRDefault="004B374C" w:rsidP="004B374C">
      <w:pPr>
        <w:pStyle w:val="ListParagraph"/>
        <w:numPr>
          <w:ilvl w:val="0"/>
          <w:numId w:val="35"/>
        </w:numPr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B374C">
        <w:rPr>
          <w:rFonts w:ascii="Verdana" w:hAnsi="Verdana" w:cs="Arial"/>
          <w:sz w:val="20"/>
          <w:szCs w:val="20"/>
        </w:rPr>
        <w:t>подпомагане“ -</w:t>
      </w:r>
      <w:proofErr w:type="gramEnd"/>
      <w:r w:rsidRPr="004B374C">
        <w:rPr>
          <w:rFonts w:ascii="Verdana" w:hAnsi="Verdana" w:cs="Arial"/>
          <w:sz w:val="20"/>
          <w:szCs w:val="20"/>
        </w:rPr>
        <w:t xml:space="preserve"> </w:t>
      </w:r>
      <w:r w:rsidRPr="004B374C">
        <w:rPr>
          <w:rFonts w:ascii="Verdana" w:hAnsi="Verdana" w:cs="Arial"/>
          <w:sz w:val="20"/>
          <w:szCs w:val="20"/>
          <w:lang w:val="bg-BG"/>
        </w:rPr>
        <w:t>Айтос</w:t>
      </w:r>
      <w:r w:rsidRPr="004B374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B374C">
        <w:rPr>
          <w:rFonts w:ascii="Verdana" w:hAnsi="Verdana" w:cs="Arial"/>
          <w:sz w:val="20"/>
          <w:szCs w:val="20"/>
        </w:rPr>
        <w:t>обл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B374C">
        <w:rPr>
          <w:rFonts w:ascii="Verdana" w:hAnsi="Verdana" w:cs="Arial"/>
          <w:sz w:val="20"/>
          <w:szCs w:val="20"/>
        </w:rPr>
        <w:t>Бургас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B374C">
        <w:rPr>
          <w:rFonts w:ascii="Verdana" w:hAnsi="Verdana" w:cs="Arial"/>
          <w:sz w:val="20"/>
          <w:szCs w:val="20"/>
        </w:rPr>
        <w:t>отдел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 „</w:t>
      </w:r>
      <w:proofErr w:type="spellStart"/>
      <w:r w:rsidRPr="004B374C">
        <w:rPr>
          <w:rFonts w:ascii="Verdana" w:hAnsi="Verdana" w:cs="Arial"/>
          <w:sz w:val="20"/>
          <w:szCs w:val="20"/>
        </w:rPr>
        <w:t>Социална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B374C">
        <w:rPr>
          <w:rFonts w:ascii="Verdana" w:hAnsi="Verdana" w:cs="Arial"/>
          <w:sz w:val="20"/>
          <w:szCs w:val="20"/>
        </w:rPr>
        <w:t>закрила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“ - 1 </w:t>
      </w:r>
      <w:proofErr w:type="spellStart"/>
      <w:r w:rsidRPr="004B374C">
        <w:rPr>
          <w:rFonts w:ascii="Verdana" w:hAnsi="Verdana" w:cs="Arial"/>
          <w:sz w:val="20"/>
          <w:szCs w:val="20"/>
        </w:rPr>
        <w:t>щатна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 </w:t>
      </w:r>
      <w:proofErr w:type="spellStart"/>
      <w:r w:rsidRPr="004B374C">
        <w:rPr>
          <w:rFonts w:ascii="Verdana" w:hAnsi="Verdana" w:cs="Arial"/>
          <w:sz w:val="20"/>
          <w:szCs w:val="20"/>
        </w:rPr>
        <w:t>бройка</w:t>
      </w:r>
      <w:proofErr w:type="spellEnd"/>
      <w:r w:rsidRPr="004B374C">
        <w:rPr>
          <w:rFonts w:ascii="Verdana" w:hAnsi="Verdana" w:cs="Arial"/>
          <w:sz w:val="20"/>
          <w:szCs w:val="20"/>
        </w:rPr>
        <w:t>;</w:t>
      </w:r>
    </w:p>
    <w:p w14:paraId="6F3CC177" w14:textId="77777777" w:rsidR="004B374C" w:rsidRPr="004B374C" w:rsidRDefault="004B374C" w:rsidP="004B374C">
      <w:pPr>
        <w:pStyle w:val="ListParagraph"/>
        <w:spacing w:before="100" w:beforeAutospacing="1" w:after="100" w:afterAutospacing="1" w:line="276" w:lineRule="auto"/>
        <w:jc w:val="both"/>
        <w:rPr>
          <w:rFonts w:ascii="Verdana" w:hAnsi="Verdana" w:cs="Arial"/>
          <w:sz w:val="20"/>
          <w:szCs w:val="20"/>
        </w:rPr>
      </w:pPr>
    </w:p>
    <w:p w14:paraId="08D6E805" w14:textId="77777777" w:rsidR="004B374C" w:rsidRPr="004B374C" w:rsidRDefault="004B374C" w:rsidP="004B374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b/>
          <w:bCs/>
          <w:sz w:val="20"/>
          <w:szCs w:val="20"/>
          <w:lang w:val="bg-BG"/>
        </w:rPr>
        <w:t>Място на работа</w:t>
      </w:r>
      <w:r w:rsidRPr="004B374C">
        <w:rPr>
          <w:rFonts w:ascii="Verdana" w:hAnsi="Verdana"/>
          <w:sz w:val="20"/>
          <w:szCs w:val="20"/>
          <w:lang w:val="bg-BG"/>
        </w:rPr>
        <w:t>: Съответната териториална структура, в която е свободната длъжност.</w:t>
      </w:r>
    </w:p>
    <w:p w14:paraId="378FCFF9" w14:textId="77777777" w:rsidR="004B374C" w:rsidRPr="004B374C" w:rsidRDefault="004B374C" w:rsidP="004B374C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32A5A3A" w14:textId="77777777" w:rsidR="004B374C" w:rsidRPr="004B374C" w:rsidRDefault="004B374C" w:rsidP="004B374C">
      <w:pPr>
        <w:pStyle w:val="ListParagraph"/>
        <w:numPr>
          <w:ilvl w:val="0"/>
          <w:numId w:val="36"/>
        </w:numPr>
        <w:spacing w:line="276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b/>
          <w:bCs/>
          <w:sz w:val="20"/>
          <w:szCs w:val="20"/>
          <w:lang w:val="bg-BG"/>
        </w:rPr>
        <w:t>Адрес и телефон</w:t>
      </w:r>
      <w:r w:rsidRPr="004B374C">
        <w:rPr>
          <w:rFonts w:ascii="Verdana" w:hAnsi="Verdana"/>
          <w:sz w:val="20"/>
          <w:szCs w:val="20"/>
          <w:lang w:val="bg-BG"/>
        </w:rPr>
        <w:t xml:space="preserve"> за връзка със съответната териториална структура, в която е свободната длъжност:</w:t>
      </w:r>
    </w:p>
    <w:p w14:paraId="2AD42396" w14:textId="77777777" w:rsidR="004B374C" w:rsidRPr="004B374C" w:rsidRDefault="004B374C" w:rsidP="004B374C">
      <w:pPr>
        <w:pStyle w:val="ListParagraph"/>
        <w:spacing w:line="276" w:lineRule="auto"/>
        <w:ind w:left="643"/>
        <w:jc w:val="both"/>
        <w:rPr>
          <w:rFonts w:ascii="Verdana" w:hAnsi="Verdana"/>
          <w:sz w:val="20"/>
          <w:szCs w:val="20"/>
          <w:lang w:val="bg-BG"/>
        </w:rPr>
      </w:pPr>
    </w:p>
    <w:p w14:paraId="2765F408" w14:textId="77777777" w:rsidR="004B374C" w:rsidRPr="004B374C" w:rsidRDefault="004B374C" w:rsidP="004B374C">
      <w:pPr>
        <w:pStyle w:val="ListParagraph"/>
        <w:numPr>
          <w:ilvl w:val="0"/>
          <w:numId w:val="37"/>
        </w:numPr>
        <w:tabs>
          <w:tab w:val="left" w:pos="567"/>
          <w:tab w:val="left" w:pos="900"/>
        </w:tabs>
        <w:spacing w:before="120" w:line="276" w:lineRule="auto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  <w:lang w:val="bg-BG"/>
        </w:rPr>
        <w:t xml:space="preserve">  </w:t>
      </w:r>
      <w:r w:rsidRPr="004B374C">
        <w:rPr>
          <w:rFonts w:ascii="Verdana" w:hAnsi="Verdana" w:cs="Arial"/>
          <w:sz w:val="20"/>
          <w:szCs w:val="20"/>
        </w:rPr>
        <w:t xml:space="preserve">Дирекция „Социално </w:t>
      </w:r>
      <w:proofErr w:type="gramStart"/>
      <w:r w:rsidRPr="004B374C">
        <w:rPr>
          <w:rFonts w:ascii="Verdana" w:hAnsi="Verdana" w:cs="Arial"/>
          <w:sz w:val="20"/>
          <w:szCs w:val="20"/>
        </w:rPr>
        <w:t>подпомагане“</w:t>
      </w:r>
      <w:r w:rsidRPr="004B374C">
        <w:rPr>
          <w:rFonts w:ascii="Verdana" w:hAnsi="Verdana" w:cs="Arial"/>
          <w:sz w:val="20"/>
          <w:szCs w:val="20"/>
          <w:lang w:val="bg-BG"/>
        </w:rPr>
        <w:t xml:space="preserve"> </w:t>
      </w:r>
      <w:r w:rsidRPr="004B374C">
        <w:rPr>
          <w:rFonts w:ascii="Verdana" w:hAnsi="Verdana" w:cs="Arial"/>
          <w:sz w:val="20"/>
          <w:szCs w:val="20"/>
        </w:rPr>
        <w:t>-</w:t>
      </w:r>
      <w:proofErr w:type="gramEnd"/>
      <w:r w:rsidRPr="004B374C">
        <w:rPr>
          <w:rFonts w:ascii="Verdana" w:hAnsi="Verdana" w:cs="Arial"/>
          <w:sz w:val="20"/>
          <w:szCs w:val="20"/>
          <w:lang w:val="bg-BG"/>
        </w:rPr>
        <w:t xml:space="preserve"> Айтос</w:t>
      </w:r>
      <w:r w:rsidRPr="004B374C">
        <w:rPr>
          <w:rFonts w:ascii="Verdana" w:hAnsi="Verdana" w:cs="Arial"/>
          <w:sz w:val="20"/>
          <w:szCs w:val="20"/>
        </w:rPr>
        <w:t xml:space="preserve">, </w:t>
      </w:r>
      <w:proofErr w:type="spellStart"/>
      <w:r w:rsidRPr="004B374C">
        <w:rPr>
          <w:rFonts w:ascii="Verdana" w:hAnsi="Verdana" w:cs="Arial"/>
          <w:sz w:val="20"/>
          <w:szCs w:val="20"/>
        </w:rPr>
        <w:t>обл</w:t>
      </w:r>
      <w:proofErr w:type="spellEnd"/>
      <w:r w:rsidRPr="004B374C">
        <w:rPr>
          <w:rFonts w:ascii="Verdana" w:hAnsi="Verdana" w:cs="Arial"/>
          <w:sz w:val="20"/>
          <w:szCs w:val="20"/>
        </w:rPr>
        <w:t xml:space="preserve">. </w:t>
      </w:r>
      <w:proofErr w:type="spellStart"/>
      <w:r w:rsidRPr="004B374C">
        <w:rPr>
          <w:rFonts w:ascii="Verdana" w:hAnsi="Verdana" w:cs="Arial"/>
          <w:sz w:val="20"/>
          <w:szCs w:val="20"/>
        </w:rPr>
        <w:t>Бургас</w:t>
      </w:r>
      <w:proofErr w:type="spellEnd"/>
    </w:p>
    <w:p w14:paraId="0D4F95C6" w14:textId="77777777" w:rsidR="004B374C" w:rsidRPr="004B374C" w:rsidRDefault="004B374C" w:rsidP="004B374C">
      <w:pPr>
        <w:tabs>
          <w:tab w:val="left" w:pos="567"/>
          <w:tab w:val="left" w:pos="900"/>
        </w:tabs>
        <w:spacing w:before="120" w:line="276" w:lineRule="auto"/>
        <w:ind w:left="425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  <w:shd w:val="clear" w:color="auto" w:fill="F9F9F9"/>
        </w:rPr>
        <w:t>гр. Айтос, ул. „Васил Левски“ № 5;тел. 0558/2-63-40</w:t>
      </w:r>
    </w:p>
    <w:p w14:paraId="41318F9E" w14:textId="77777777" w:rsidR="004B374C" w:rsidRPr="004B374C" w:rsidRDefault="004B374C" w:rsidP="004B374C">
      <w:pPr>
        <w:tabs>
          <w:tab w:val="left" w:pos="567"/>
          <w:tab w:val="left" w:pos="900"/>
        </w:tabs>
        <w:spacing w:before="120" w:line="276" w:lineRule="auto"/>
        <w:ind w:left="425"/>
        <w:jc w:val="both"/>
        <w:rPr>
          <w:rFonts w:ascii="Verdana" w:hAnsi="Verdana" w:cs="Arial"/>
          <w:sz w:val="20"/>
          <w:szCs w:val="20"/>
        </w:rPr>
      </w:pPr>
    </w:p>
    <w:p w14:paraId="255F6D34" w14:textId="77777777" w:rsidR="004B374C" w:rsidRPr="004B374C" w:rsidRDefault="004B374C" w:rsidP="004B374C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  <w:r w:rsidRPr="004B374C">
        <w:rPr>
          <w:rFonts w:ascii="Verdana" w:hAnsi="Verdana"/>
          <w:b/>
          <w:bCs/>
          <w:sz w:val="20"/>
          <w:szCs w:val="20"/>
          <w:lang w:val="en-US"/>
        </w:rPr>
        <w:t>II</w:t>
      </w:r>
      <w:r w:rsidRPr="004B374C">
        <w:rPr>
          <w:rFonts w:ascii="Verdana" w:hAnsi="Verdana"/>
          <w:b/>
          <w:bCs/>
          <w:sz w:val="20"/>
          <w:szCs w:val="20"/>
        </w:rPr>
        <w:t>. ОПИСАНИЕ НА ДЛЪЖНОСТТА ГЛАВЕН СПЕЦИАЛИСТ</w:t>
      </w:r>
      <w:r w:rsidRPr="004B374C">
        <w:rPr>
          <w:rFonts w:ascii="Verdana" w:hAnsi="Verdana"/>
          <w:b/>
          <w:bCs/>
          <w:sz w:val="20"/>
          <w:szCs w:val="20"/>
          <w:lang w:val="en-US"/>
        </w:rPr>
        <w:t xml:space="preserve"> “</w:t>
      </w:r>
      <w:r w:rsidRPr="004B374C">
        <w:rPr>
          <w:rFonts w:ascii="Verdana" w:hAnsi="Verdana"/>
          <w:b/>
          <w:bCs/>
          <w:sz w:val="20"/>
          <w:szCs w:val="20"/>
        </w:rPr>
        <w:t xml:space="preserve">ИНФОРМАЦИОННО </w:t>
      </w:r>
      <w:proofErr w:type="gramStart"/>
      <w:r w:rsidRPr="004B374C">
        <w:rPr>
          <w:rFonts w:ascii="Verdana" w:hAnsi="Verdana"/>
          <w:b/>
          <w:bCs/>
          <w:sz w:val="20"/>
          <w:szCs w:val="20"/>
        </w:rPr>
        <w:t>ОБСЛУЖВАНЕ“ В</w:t>
      </w:r>
      <w:proofErr w:type="gramEnd"/>
      <w:r w:rsidRPr="004B374C">
        <w:rPr>
          <w:rFonts w:ascii="Verdana" w:hAnsi="Verdana"/>
          <w:b/>
          <w:bCs/>
          <w:sz w:val="20"/>
          <w:szCs w:val="20"/>
        </w:rPr>
        <w:t xml:space="preserve"> ОТДЕЛ „СОЦИАЛНА ЗАКРИЛА“</w:t>
      </w:r>
    </w:p>
    <w:p w14:paraId="58ED1E55" w14:textId="77777777" w:rsidR="004B374C" w:rsidRPr="004B374C" w:rsidRDefault="004B374C" w:rsidP="004B374C">
      <w:pPr>
        <w:suppressAutoHyphens/>
        <w:spacing w:line="360" w:lineRule="auto"/>
        <w:rPr>
          <w:rFonts w:ascii="Verdana" w:hAnsi="Verdana"/>
          <w:b/>
          <w:bCs/>
          <w:sz w:val="20"/>
          <w:szCs w:val="20"/>
        </w:rPr>
      </w:pPr>
    </w:p>
    <w:p w14:paraId="1BB196CC" w14:textId="77777777" w:rsidR="004B374C" w:rsidRPr="004B374C" w:rsidRDefault="004B374C" w:rsidP="004B374C">
      <w:pPr>
        <w:suppressAutoHyphens/>
        <w:spacing w:line="360" w:lineRule="auto"/>
        <w:ind w:left="360"/>
        <w:jc w:val="both"/>
        <w:rPr>
          <w:rFonts w:ascii="Verdana" w:hAnsi="Verdana"/>
          <w:b/>
          <w:bCs/>
          <w:sz w:val="20"/>
          <w:szCs w:val="20"/>
          <w:lang w:val="en-US" w:eastAsia="en-US"/>
        </w:rPr>
      </w:pPr>
      <w:bookmarkStart w:id="2" w:name="_Hlk78642347"/>
      <w:r w:rsidRPr="004B374C">
        <w:rPr>
          <w:rFonts w:ascii="Verdana" w:hAnsi="Verdana"/>
          <w:b/>
          <w:bCs/>
          <w:sz w:val="20"/>
          <w:szCs w:val="20"/>
          <w:lang w:val="en-US" w:eastAsia="en-US"/>
        </w:rPr>
        <w:t>1.</w:t>
      </w:r>
      <w:r w:rsidRPr="004B374C">
        <w:rPr>
          <w:rFonts w:ascii="Verdana" w:hAnsi="Verdana"/>
          <w:b/>
          <w:bCs/>
          <w:sz w:val="20"/>
          <w:szCs w:val="20"/>
          <w:lang w:eastAsia="en-US"/>
        </w:rPr>
        <w:t xml:space="preserve"> Основни функции</w:t>
      </w:r>
      <w:r w:rsidRPr="004B374C">
        <w:rPr>
          <w:rFonts w:ascii="Verdana" w:hAnsi="Verdana"/>
          <w:b/>
          <w:bCs/>
          <w:sz w:val="20"/>
          <w:szCs w:val="20"/>
          <w:lang w:val="en-US" w:eastAsia="en-US"/>
        </w:rPr>
        <w:t>:</w:t>
      </w:r>
    </w:p>
    <w:bookmarkEnd w:id="2"/>
    <w:p w14:paraId="06F2C384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Отговаря за програмното и техническо осигуряване на компютърна техника в ДСП;</w:t>
      </w:r>
    </w:p>
    <w:p w14:paraId="2A43434C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Съхранява, управлява и организира цифрови данни, информация и съдържание;</w:t>
      </w:r>
    </w:p>
    <w:p w14:paraId="717971C1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Инсталира локални, мрежови принтери и други периферни устройства;</w:t>
      </w:r>
    </w:p>
    <w:p w14:paraId="5B0DED53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Конфигурира, настройва и поддържа офис приложения, софтуер за локализация на работната среда, антивирусни пакети и други;</w:t>
      </w:r>
    </w:p>
    <w:p w14:paraId="40567EDD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 xml:space="preserve">Администрира, поддържа и контролира </w:t>
      </w:r>
      <w:proofErr w:type="spellStart"/>
      <w:r w:rsidRPr="004B374C">
        <w:rPr>
          <w:rFonts w:ascii="Verdana" w:hAnsi="Verdana"/>
          <w:bCs/>
          <w:sz w:val="20"/>
          <w:szCs w:val="20"/>
          <w:lang w:val="bg-BG"/>
        </w:rPr>
        <w:t>корекността</w:t>
      </w:r>
      <w:proofErr w:type="spellEnd"/>
      <w:r w:rsidRPr="004B374C">
        <w:rPr>
          <w:rFonts w:ascii="Verdana" w:hAnsi="Verdana"/>
          <w:bCs/>
          <w:sz w:val="20"/>
          <w:szCs w:val="20"/>
          <w:lang w:val="bg-BG"/>
        </w:rPr>
        <w:t xml:space="preserve"> на данните в Интегрираната информационна система /ИИС/ в ДСП;</w:t>
      </w:r>
    </w:p>
    <w:p w14:paraId="514DCBD6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lastRenderedPageBreak/>
        <w:t>Администрира и контролира достъпа на потребителите до ИИС, отговаря за правилното разпределение на ролите за всеки потребител в ДСП;</w:t>
      </w:r>
    </w:p>
    <w:p w14:paraId="3091ABA2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файлове, съдържащи начислени суми за плащане на помощи по банков път и тяхното изпращане към обслужващите банки;</w:t>
      </w:r>
    </w:p>
    <w:p w14:paraId="5F7225FD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Отговаря за създаването в ИИС на списъци/ведомости с начислени суми за плащане на социални помощи и добавки по банков път или чрез ТП на „Български пощи“ ЕАД;</w:t>
      </w:r>
    </w:p>
    <w:p w14:paraId="39284755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Изпълнява функциите като заместващ администратор в ИИС;</w:t>
      </w:r>
    </w:p>
    <w:p w14:paraId="59455B59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При необходимост оказва методическа помощ на служителите за разрешаването на комплицирани проблеми, възникнали при употреба на стандартния приложен софтуер, провежда обучение на служители за работа с ИИС в ДСП;</w:t>
      </w:r>
    </w:p>
    <w:p w14:paraId="54CE4C82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Организира архивирането и следи за поддържането на архив от информацията в ДСП;</w:t>
      </w:r>
    </w:p>
    <w:p w14:paraId="0959F5A4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Периодично изготвя различни информационни справки от съществуващата база;</w:t>
      </w:r>
    </w:p>
    <w:p w14:paraId="5B3142F5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Подготвя изходна информация – отчети и анализи за състоянието на използвания хардуер и приложен софтуер, в териториалната дирекция;</w:t>
      </w:r>
    </w:p>
    <w:p w14:paraId="0BE29B8E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Спазва изискванията за безопасни и здравословни условия на труд и за противопожарна и аварийна безопасност;</w:t>
      </w:r>
    </w:p>
    <w:p w14:paraId="0F76554E" w14:textId="77777777" w:rsidR="004B374C" w:rsidRPr="004B374C" w:rsidRDefault="004B374C" w:rsidP="004B374C">
      <w:pPr>
        <w:pStyle w:val="ListParagraph"/>
        <w:numPr>
          <w:ilvl w:val="0"/>
          <w:numId w:val="37"/>
        </w:numPr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Cs/>
          <w:sz w:val="20"/>
          <w:szCs w:val="20"/>
          <w:lang w:val="bg-BG"/>
        </w:rPr>
        <w:t>При необходимост изпълнява и други задачи, възложени по надлежен ред.</w:t>
      </w:r>
    </w:p>
    <w:p w14:paraId="49B34616" w14:textId="77777777" w:rsidR="004B374C" w:rsidRPr="004B374C" w:rsidRDefault="004B374C" w:rsidP="004B374C">
      <w:pPr>
        <w:pStyle w:val="ListParagraph"/>
        <w:spacing w:line="360" w:lineRule="auto"/>
        <w:ind w:left="785"/>
        <w:jc w:val="both"/>
        <w:rPr>
          <w:rFonts w:ascii="Verdana" w:hAnsi="Verdana"/>
          <w:b/>
          <w:bCs/>
          <w:sz w:val="20"/>
          <w:szCs w:val="20"/>
          <w:lang w:val="bg-BG"/>
        </w:rPr>
      </w:pPr>
    </w:p>
    <w:p w14:paraId="7D948F08" w14:textId="77777777" w:rsidR="004B374C" w:rsidRPr="004B374C" w:rsidRDefault="004B374C" w:rsidP="004B374C">
      <w:pPr>
        <w:pStyle w:val="ListParagraph"/>
        <w:numPr>
          <w:ilvl w:val="0"/>
          <w:numId w:val="38"/>
        </w:num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Минимални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изисквания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за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заемане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на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длъжността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 w:cs="Arial"/>
          <w:b/>
          <w:sz w:val="20"/>
          <w:szCs w:val="20"/>
        </w:rPr>
        <w:t>Главен</w:t>
      </w:r>
      <w:proofErr w:type="spellEnd"/>
      <w:r w:rsidRPr="004B374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r w:rsidRPr="004B374C">
        <w:rPr>
          <w:rFonts w:ascii="Verdana" w:hAnsi="Verdana" w:cs="Arial"/>
          <w:b/>
          <w:sz w:val="20"/>
          <w:szCs w:val="20"/>
        </w:rPr>
        <w:t>специалист</w:t>
      </w:r>
      <w:proofErr w:type="spellEnd"/>
      <w:r w:rsidRPr="004B374C">
        <w:rPr>
          <w:rFonts w:ascii="Verdana" w:hAnsi="Verdana" w:cs="Arial"/>
          <w:b/>
          <w:sz w:val="20"/>
          <w:szCs w:val="20"/>
        </w:rPr>
        <w:t xml:space="preserve"> </w:t>
      </w:r>
    </w:p>
    <w:p w14:paraId="47402C54" w14:textId="77777777" w:rsidR="004B374C" w:rsidRPr="004B374C" w:rsidRDefault="004B374C" w:rsidP="004B374C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  <w:r w:rsidRPr="004B374C">
        <w:rPr>
          <w:rFonts w:ascii="Verdana" w:hAnsi="Verdana" w:cs="Arial"/>
          <w:b/>
          <w:sz w:val="20"/>
          <w:szCs w:val="20"/>
        </w:rPr>
        <w:t xml:space="preserve">„ </w:t>
      </w:r>
      <w:proofErr w:type="spellStart"/>
      <w:r w:rsidRPr="004B374C">
        <w:rPr>
          <w:rFonts w:ascii="Verdana" w:hAnsi="Verdana" w:cs="Arial"/>
          <w:b/>
          <w:sz w:val="20"/>
          <w:szCs w:val="20"/>
        </w:rPr>
        <w:t>Информационно</w:t>
      </w:r>
      <w:proofErr w:type="spellEnd"/>
      <w:r w:rsidRPr="004B374C">
        <w:rPr>
          <w:rFonts w:ascii="Verdana" w:hAnsi="Verdana" w:cs="Arial"/>
          <w:b/>
          <w:sz w:val="20"/>
          <w:szCs w:val="20"/>
        </w:rPr>
        <w:t xml:space="preserve"> </w:t>
      </w:r>
      <w:proofErr w:type="spellStart"/>
      <w:proofErr w:type="gramStart"/>
      <w:r w:rsidRPr="004B374C">
        <w:rPr>
          <w:rFonts w:ascii="Verdana" w:hAnsi="Verdana" w:cs="Arial"/>
          <w:b/>
          <w:sz w:val="20"/>
          <w:szCs w:val="20"/>
        </w:rPr>
        <w:t>обслужване</w:t>
      </w:r>
      <w:proofErr w:type="spellEnd"/>
      <w:r w:rsidRPr="004B374C">
        <w:rPr>
          <w:rFonts w:ascii="Verdana" w:hAnsi="Verdana" w:cs="Arial"/>
          <w:b/>
          <w:sz w:val="20"/>
          <w:szCs w:val="20"/>
        </w:rPr>
        <w:t>“</w:t>
      </w:r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в</w:t>
      </w:r>
      <w:proofErr w:type="gram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отдел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„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Социална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  <w:lang w:eastAsia="ar-SA"/>
        </w:rPr>
        <w:t>закрила</w:t>
      </w:r>
      <w:proofErr w:type="spellEnd"/>
      <w:r w:rsidRPr="004B374C">
        <w:rPr>
          <w:rFonts w:ascii="Verdana" w:hAnsi="Verdana"/>
          <w:b/>
          <w:bCs/>
          <w:sz w:val="20"/>
          <w:szCs w:val="20"/>
          <w:lang w:eastAsia="ar-SA"/>
        </w:rPr>
        <w:t>“:</w:t>
      </w:r>
    </w:p>
    <w:p w14:paraId="03F16743" w14:textId="77777777" w:rsidR="004B374C" w:rsidRPr="004B374C" w:rsidRDefault="004B374C" w:rsidP="004B374C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5F133986" w14:textId="77777777" w:rsidR="004B374C" w:rsidRPr="004B374C" w:rsidRDefault="004B374C" w:rsidP="004B374C">
      <w:pPr>
        <w:pStyle w:val="ListParagraph"/>
        <w:numPr>
          <w:ilvl w:val="0"/>
          <w:numId w:val="39"/>
        </w:numPr>
        <w:suppressAutoHyphens/>
        <w:spacing w:line="360" w:lineRule="auto"/>
        <w:jc w:val="both"/>
        <w:rPr>
          <w:rFonts w:ascii="Verdana" w:eastAsia="Calibri" w:hAnsi="Verdana"/>
          <w:sz w:val="20"/>
          <w:szCs w:val="20"/>
          <w:lang w:val="bg-BG"/>
        </w:rPr>
      </w:pPr>
      <w:r w:rsidRPr="004B374C">
        <w:rPr>
          <w:rFonts w:ascii="Verdana" w:eastAsia="Calibri" w:hAnsi="Verdana"/>
          <w:sz w:val="20"/>
          <w:szCs w:val="20"/>
          <w:lang w:val="bg-BG"/>
        </w:rPr>
        <w:t>степен на образование: средно</w:t>
      </w:r>
    </w:p>
    <w:p w14:paraId="7F92AEC1" w14:textId="77777777" w:rsidR="004B374C" w:rsidRPr="004B374C" w:rsidRDefault="004B374C" w:rsidP="004B374C">
      <w:pPr>
        <w:pStyle w:val="ListParagraph"/>
        <w:numPr>
          <w:ilvl w:val="0"/>
          <w:numId w:val="39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eastAsia="Calibri" w:hAnsi="Verdana"/>
          <w:sz w:val="20"/>
          <w:szCs w:val="20"/>
          <w:lang w:val="bg-BG"/>
        </w:rPr>
        <w:t xml:space="preserve">професионален опит –  </w:t>
      </w:r>
      <w:r w:rsidRPr="004B374C">
        <w:rPr>
          <w:rFonts w:ascii="Verdana" w:eastAsia="Calibri" w:hAnsi="Verdana"/>
          <w:sz w:val="20"/>
          <w:szCs w:val="20"/>
          <w:lang w:val="en-US"/>
        </w:rPr>
        <w:t xml:space="preserve">2 </w:t>
      </w:r>
      <w:r w:rsidRPr="004B374C">
        <w:rPr>
          <w:rFonts w:ascii="Verdana" w:eastAsia="Calibri" w:hAnsi="Verdana"/>
          <w:sz w:val="20"/>
          <w:szCs w:val="20"/>
          <w:lang w:val="bg-BG"/>
        </w:rPr>
        <w:t>години</w:t>
      </w:r>
    </w:p>
    <w:p w14:paraId="39472397" w14:textId="77777777" w:rsidR="004B374C" w:rsidRPr="004B374C" w:rsidRDefault="004B374C" w:rsidP="004B374C">
      <w:pPr>
        <w:pStyle w:val="ListParagraph"/>
        <w:numPr>
          <w:ilvl w:val="0"/>
          <w:numId w:val="39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eastAsia="Calibri" w:hAnsi="Verdana"/>
          <w:sz w:val="20"/>
          <w:szCs w:val="20"/>
          <w:lang w:val="bg-BG"/>
        </w:rPr>
        <w:t>професионална област – техническа, икономическа</w:t>
      </w:r>
    </w:p>
    <w:p w14:paraId="792D2CE5" w14:textId="77777777" w:rsidR="004B374C" w:rsidRPr="004B374C" w:rsidRDefault="004B374C" w:rsidP="004B374C">
      <w:pPr>
        <w:pStyle w:val="ListParagraph"/>
        <w:numPr>
          <w:ilvl w:val="0"/>
          <w:numId w:val="39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eastAsia="Calibri" w:hAnsi="Verdana"/>
          <w:sz w:val="20"/>
          <w:szCs w:val="20"/>
          <w:lang w:val="bg-BG"/>
        </w:rPr>
        <w:t>допълнителна квалификация – компютърни умения</w:t>
      </w:r>
    </w:p>
    <w:p w14:paraId="5520539D" w14:textId="77777777" w:rsidR="004B374C" w:rsidRPr="004B374C" w:rsidRDefault="004B374C" w:rsidP="004B374C">
      <w:pPr>
        <w:pStyle w:val="ListParagraph"/>
        <w:suppressAutoHyphens/>
        <w:spacing w:line="360" w:lineRule="auto"/>
        <w:ind w:left="643"/>
        <w:jc w:val="both"/>
        <w:rPr>
          <w:rFonts w:ascii="Verdana" w:hAnsi="Verdana"/>
          <w:b/>
          <w:bCs/>
          <w:sz w:val="20"/>
          <w:szCs w:val="20"/>
          <w:lang w:eastAsia="ar-SA"/>
        </w:rPr>
      </w:pPr>
    </w:p>
    <w:p w14:paraId="543482C7" w14:textId="77777777" w:rsidR="004B374C" w:rsidRPr="004B374C" w:rsidRDefault="004B374C" w:rsidP="004B374C">
      <w:pPr>
        <w:pStyle w:val="ListParagraph"/>
        <w:numPr>
          <w:ilvl w:val="0"/>
          <w:numId w:val="38"/>
        </w:numPr>
        <w:tabs>
          <w:tab w:val="left" w:pos="240"/>
        </w:tabs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proofErr w:type="spellStart"/>
      <w:r w:rsidRPr="004B374C">
        <w:rPr>
          <w:rFonts w:ascii="Verdana" w:hAnsi="Verdana"/>
          <w:b/>
          <w:bCs/>
          <w:sz w:val="20"/>
          <w:szCs w:val="20"/>
        </w:rPr>
        <w:t>Допълнителни</w:t>
      </w:r>
      <w:proofErr w:type="spellEnd"/>
      <w:r w:rsidRPr="004B374C">
        <w:rPr>
          <w:rFonts w:ascii="Verdana" w:hAnsi="Verdana"/>
          <w:b/>
          <w:bCs/>
          <w:sz w:val="20"/>
          <w:szCs w:val="20"/>
        </w:rPr>
        <w:t xml:space="preserve"> </w:t>
      </w:r>
      <w:proofErr w:type="spellStart"/>
      <w:r w:rsidRPr="004B374C">
        <w:rPr>
          <w:rFonts w:ascii="Verdana" w:hAnsi="Verdana"/>
          <w:b/>
          <w:bCs/>
          <w:sz w:val="20"/>
          <w:szCs w:val="20"/>
        </w:rPr>
        <w:t>изисквания</w:t>
      </w:r>
      <w:proofErr w:type="spellEnd"/>
      <w:r w:rsidRPr="004B374C">
        <w:rPr>
          <w:rFonts w:ascii="Verdana" w:hAnsi="Verdana"/>
          <w:sz w:val="20"/>
          <w:szCs w:val="20"/>
          <w:lang w:val="bg-BG"/>
        </w:rPr>
        <w:t>:</w:t>
      </w:r>
    </w:p>
    <w:p w14:paraId="7D89F6D6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left="0" w:firstLine="360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</w:rPr>
        <w:t>Ориентация към резултати;</w:t>
      </w:r>
    </w:p>
    <w:p w14:paraId="30CF7B2F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B374C">
        <w:rPr>
          <w:rFonts w:ascii="Verdana" w:hAnsi="Verdana"/>
          <w:sz w:val="20"/>
          <w:szCs w:val="20"/>
        </w:rPr>
        <w:t>Работа в екип</w:t>
      </w:r>
      <w:r w:rsidRPr="004B374C">
        <w:rPr>
          <w:rFonts w:ascii="Verdana" w:hAnsi="Verdana" w:cs="Arial"/>
          <w:sz w:val="20"/>
          <w:szCs w:val="20"/>
          <w:lang w:val="ru-RU"/>
        </w:rPr>
        <w:t>;</w:t>
      </w:r>
    </w:p>
    <w:p w14:paraId="22B59544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  <w:lang w:val="ru-RU"/>
        </w:rPr>
      </w:pPr>
      <w:r w:rsidRPr="004B374C">
        <w:rPr>
          <w:rFonts w:ascii="Verdana" w:hAnsi="Verdana" w:cs="Arial"/>
          <w:sz w:val="20"/>
          <w:szCs w:val="20"/>
          <w:lang w:val="ru-RU"/>
        </w:rPr>
        <w:t>Комуникативна компетентност</w:t>
      </w:r>
      <w:r w:rsidRPr="004B374C">
        <w:rPr>
          <w:rFonts w:ascii="Verdana" w:hAnsi="Verdana" w:cs="Arial"/>
          <w:sz w:val="20"/>
          <w:szCs w:val="20"/>
        </w:rPr>
        <w:t>;</w:t>
      </w:r>
    </w:p>
    <w:p w14:paraId="2B2C075A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</w:rPr>
        <w:t>Фокус към клиента /вътрешен и външен/;</w:t>
      </w:r>
    </w:p>
    <w:p w14:paraId="5322E3A2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</w:rPr>
        <w:t>Професионална компетентност;</w:t>
      </w:r>
    </w:p>
    <w:p w14:paraId="7C8392D1" w14:textId="77777777" w:rsidR="004B374C" w:rsidRPr="004B374C" w:rsidRDefault="004B374C" w:rsidP="004B374C">
      <w:pPr>
        <w:numPr>
          <w:ilvl w:val="0"/>
          <w:numId w:val="40"/>
        </w:numPr>
        <w:tabs>
          <w:tab w:val="left" w:pos="0"/>
          <w:tab w:val="num" w:pos="360"/>
          <w:tab w:val="left" w:pos="567"/>
        </w:tabs>
        <w:spacing w:before="120" w:line="276" w:lineRule="auto"/>
        <w:ind w:hanging="1080"/>
        <w:jc w:val="both"/>
        <w:rPr>
          <w:rFonts w:ascii="Verdana" w:hAnsi="Verdana" w:cs="Arial"/>
          <w:sz w:val="20"/>
          <w:szCs w:val="20"/>
        </w:rPr>
      </w:pPr>
      <w:r w:rsidRPr="004B374C">
        <w:rPr>
          <w:rFonts w:ascii="Verdana" w:hAnsi="Verdana" w:cs="Arial"/>
          <w:sz w:val="20"/>
          <w:szCs w:val="20"/>
        </w:rPr>
        <w:t>Дигитална компетентност</w:t>
      </w:r>
    </w:p>
    <w:p w14:paraId="5EA45B61" w14:textId="77777777" w:rsidR="004B374C" w:rsidRPr="004B374C" w:rsidRDefault="004B374C" w:rsidP="004B374C">
      <w:pPr>
        <w:suppressAutoHyphens/>
        <w:spacing w:line="360" w:lineRule="auto"/>
        <w:jc w:val="both"/>
        <w:rPr>
          <w:rFonts w:ascii="Verdana" w:hAnsi="Verdana"/>
          <w:sz w:val="20"/>
          <w:szCs w:val="20"/>
        </w:rPr>
      </w:pPr>
    </w:p>
    <w:p w14:paraId="62527107" w14:textId="77777777" w:rsidR="004B374C" w:rsidRPr="004B374C" w:rsidRDefault="004B374C" w:rsidP="004B374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74C">
        <w:rPr>
          <w:rFonts w:ascii="Verdana" w:hAnsi="Verdana" w:cs="Arial"/>
          <w:b/>
          <w:sz w:val="20"/>
          <w:szCs w:val="20"/>
        </w:rPr>
        <w:t>ІІІ</w:t>
      </w:r>
      <w:r w:rsidRPr="004B374C">
        <w:rPr>
          <w:rFonts w:ascii="Verdana" w:hAnsi="Verdana"/>
          <w:b/>
          <w:bCs/>
          <w:sz w:val="20"/>
          <w:szCs w:val="20"/>
        </w:rPr>
        <w:t>. РЕД ЗА ПРОВЕЖДАНЕ НА ПОДБОРА</w:t>
      </w:r>
    </w:p>
    <w:p w14:paraId="0FC6FCC0" w14:textId="77777777" w:rsidR="004B374C" w:rsidRPr="004B374C" w:rsidRDefault="004B374C" w:rsidP="004B374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5FDB181B" w14:textId="77777777" w:rsidR="004B374C" w:rsidRPr="004B374C" w:rsidRDefault="004B374C" w:rsidP="004B374C">
      <w:pPr>
        <w:pStyle w:val="ListParagraph"/>
        <w:numPr>
          <w:ilvl w:val="0"/>
          <w:numId w:val="41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Необходими документи, които следва да бъдат представени от кандидатите за участие в подбора:</w:t>
      </w:r>
    </w:p>
    <w:p w14:paraId="7338B326" w14:textId="77777777" w:rsidR="004B374C" w:rsidRPr="004B374C" w:rsidRDefault="004B374C" w:rsidP="004B374C">
      <w:pPr>
        <w:pStyle w:val="ListParagraph"/>
        <w:numPr>
          <w:ilvl w:val="0"/>
          <w:numId w:val="4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Писмено заявление до директора на съответната териториална структура в свободен текст;</w:t>
      </w:r>
    </w:p>
    <w:p w14:paraId="613DB5DC" w14:textId="77777777" w:rsidR="004B374C" w:rsidRPr="004B374C" w:rsidRDefault="004B374C" w:rsidP="004B374C">
      <w:pPr>
        <w:pStyle w:val="ListParagraph"/>
        <w:numPr>
          <w:ilvl w:val="0"/>
          <w:numId w:val="4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Автобиография;</w:t>
      </w:r>
    </w:p>
    <w:p w14:paraId="177698E8" w14:textId="77777777" w:rsidR="004B374C" w:rsidRPr="004B374C" w:rsidRDefault="004B374C" w:rsidP="004B374C">
      <w:pPr>
        <w:pStyle w:val="ListParagraph"/>
        <w:numPr>
          <w:ilvl w:val="0"/>
          <w:numId w:val="42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Копие от документи за придобита образователна степен и допълнителни квалификации;</w:t>
      </w:r>
    </w:p>
    <w:p w14:paraId="3BD4C9E8" w14:textId="77777777" w:rsidR="004B374C" w:rsidRPr="004B374C" w:rsidRDefault="004B374C" w:rsidP="004B374C">
      <w:pPr>
        <w:pStyle w:val="ListParagraph"/>
        <w:numPr>
          <w:ilvl w:val="0"/>
          <w:numId w:val="42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Копия от документи, удостоверяващи трудов стаж и /професионален опит;</w:t>
      </w:r>
    </w:p>
    <w:p w14:paraId="6D52AA03" w14:textId="77777777" w:rsidR="004B374C" w:rsidRPr="004B374C" w:rsidRDefault="004B374C" w:rsidP="004B374C">
      <w:pPr>
        <w:pStyle w:val="ListParagraph"/>
        <w:suppressAutoHyphens/>
        <w:spacing w:after="0" w:line="360" w:lineRule="auto"/>
        <w:ind w:left="1440"/>
        <w:jc w:val="both"/>
        <w:rPr>
          <w:rFonts w:ascii="Verdana" w:hAnsi="Verdana"/>
          <w:sz w:val="20"/>
          <w:szCs w:val="20"/>
          <w:lang w:val="bg-BG"/>
        </w:rPr>
      </w:pPr>
    </w:p>
    <w:p w14:paraId="1751220A" w14:textId="77777777" w:rsidR="004B374C" w:rsidRPr="004B374C" w:rsidRDefault="004B374C" w:rsidP="004B374C">
      <w:pPr>
        <w:pStyle w:val="ListParagraph"/>
        <w:numPr>
          <w:ilvl w:val="0"/>
          <w:numId w:val="41"/>
        </w:numPr>
        <w:suppressAutoHyphens/>
        <w:spacing w:after="0"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Документите се подават лично или чрез пълномощник, или по куриер/валидна е датата на получаване/в сградата на съответната териториална структура всеки работен ден в рамките указания срок от 9.00 до 12.30часа и от 13.00 до 17.30часа, като същите се завеждат в деловодната система.</w:t>
      </w:r>
    </w:p>
    <w:p w14:paraId="1E93914F" w14:textId="77777777" w:rsidR="004B374C" w:rsidRPr="004B374C" w:rsidRDefault="004B374C" w:rsidP="004B374C">
      <w:pPr>
        <w:pStyle w:val="ListParagraph"/>
        <w:spacing w:line="360" w:lineRule="auto"/>
        <w:jc w:val="both"/>
        <w:rPr>
          <w:rFonts w:ascii="Verdana" w:hAnsi="Verdana"/>
          <w:b/>
          <w:bCs/>
          <w:sz w:val="20"/>
          <w:szCs w:val="20"/>
          <w:lang w:val="bg-BG"/>
        </w:rPr>
      </w:pPr>
      <w:r w:rsidRPr="004B374C">
        <w:rPr>
          <w:rFonts w:ascii="Verdana" w:hAnsi="Verdana"/>
          <w:b/>
          <w:bCs/>
          <w:sz w:val="20"/>
          <w:szCs w:val="20"/>
          <w:lang w:val="bg-BG"/>
        </w:rPr>
        <w:t>Краен срок за подаване на документите – 28.03.2022 г. включително.</w:t>
      </w:r>
    </w:p>
    <w:p w14:paraId="1E3A359B" w14:textId="77777777" w:rsidR="004B374C" w:rsidRPr="004B374C" w:rsidRDefault="004B374C" w:rsidP="004B374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  <w:r w:rsidRPr="004B374C">
        <w:rPr>
          <w:rFonts w:ascii="Verdana" w:hAnsi="Verdana" w:cs="Arial"/>
          <w:b/>
          <w:sz w:val="20"/>
          <w:szCs w:val="20"/>
        </w:rPr>
        <w:t>ІV</w:t>
      </w:r>
      <w:r w:rsidRPr="004B374C">
        <w:rPr>
          <w:rFonts w:ascii="Verdana" w:hAnsi="Verdana"/>
          <w:b/>
          <w:bCs/>
          <w:sz w:val="20"/>
          <w:szCs w:val="20"/>
          <w:lang w:val="en-US"/>
        </w:rPr>
        <w:t>.</w:t>
      </w:r>
      <w:r w:rsidRPr="004B374C">
        <w:rPr>
          <w:rFonts w:ascii="Verdana" w:hAnsi="Verdana"/>
          <w:b/>
          <w:bCs/>
          <w:sz w:val="20"/>
          <w:szCs w:val="20"/>
        </w:rPr>
        <w:t xml:space="preserve"> ПОДБОР И КЛАСИРАНЕ</w:t>
      </w:r>
    </w:p>
    <w:p w14:paraId="3A272DBC" w14:textId="77777777" w:rsidR="004B374C" w:rsidRPr="004B374C" w:rsidRDefault="004B374C" w:rsidP="004B374C">
      <w:pPr>
        <w:suppressAutoHyphens/>
        <w:spacing w:line="360" w:lineRule="auto"/>
        <w:jc w:val="both"/>
        <w:rPr>
          <w:rFonts w:ascii="Verdana" w:hAnsi="Verdana"/>
          <w:b/>
          <w:bCs/>
          <w:sz w:val="20"/>
          <w:szCs w:val="20"/>
        </w:rPr>
      </w:pPr>
    </w:p>
    <w:p w14:paraId="0C126881" w14:textId="77777777" w:rsidR="004B374C" w:rsidRPr="004B374C" w:rsidRDefault="004B374C" w:rsidP="004B374C">
      <w:pPr>
        <w:pStyle w:val="ListParagraph"/>
        <w:numPr>
          <w:ilvl w:val="0"/>
          <w:numId w:val="4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 xml:space="preserve">Всяко постъпило заявление за участие в подбора, ще бъде разгледано от комисия, определена от директора на съответната дирекция „Социално подпомагане“ </w:t>
      </w:r>
    </w:p>
    <w:p w14:paraId="393FE339" w14:textId="77777777" w:rsidR="004B374C" w:rsidRPr="004B374C" w:rsidRDefault="004B374C" w:rsidP="004B374C">
      <w:pPr>
        <w:pStyle w:val="ListParagraph"/>
        <w:suppressAutoHyphens/>
        <w:spacing w:line="360" w:lineRule="auto"/>
        <w:ind w:left="570"/>
        <w:jc w:val="both"/>
        <w:rPr>
          <w:rFonts w:ascii="Verdana" w:hAnsi="Verdana"/>
          <w:sz w:val="20"/>
          <w:szCs w:val="20"/>
          <w:lang w:val="bg-BG"/>
        </w:rPr>
      </w:pPr>
    </w:p>
    <w:p w14:paraId="62FCCAAF" w14:textId="77777777" w:rsidR="004B374C" w:rsidRPr="004B374C" w:rsidRDefault="004B374C" w:rsidP="004B374C">
      <w:pPr>
        <w:pStyle w:val="ListParagraph"/>
        <w:numPr>
          <w:ilvl w:val="0"/>
          <w:numId w:val="43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Подборът протича в три етапа :</w:t>
      </w:r>
    </w:p>
    <w:p w14:paraId="16F898A2" w14:textId="77777777" w:rsidR="004B374C" w:rsidRPr="004B374C" w:rsidRDefault="004B374C" w:rsidP="004B374C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Преглед и преценка на представените документи, съгласно обявените изисквания-минимални и допълнителни;</w:t>
      </w:r>
    </w:p>
    <w:p w14:paraId="5A043865" w14:textId="77777777" w:rsidR="004B374C" w:rsidRPr="004B374C" w:rsidRDefault="004B374C" w:rsidP="004B374C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Събеседване /ще се провежда само с одобрени по документи кандидати, отговарящи на минималните условия за заемане на длъжността/;</w:t>
      </w:r>
    </w:p>
    <w:p w14:paraId="6EF467B6" w14:textId="77777777" w:rsidR="004B374C" w:rsidRPr="004B374C" w:rsidRDefault="004B374C" w:rsidP="004B374C">
      <w:pPr>
        <w:pStyle w:val="ListParagraph"/>
        <w:numPr>
          <w:ilvl w:val="0"/>
          <w:numId w:val="44"/>
        </w:numPr>
        <w:suppressAutoHyphens/>
        <w:spacing w:line="360" w:lineRule="auto"/>
        <w:jc w:val="both"/>
        <w:rPr>
          <w:rFonts w:ascii="Verdana" w:hAnsi="Verdana"/>
          <w:sz w:val="20"/>
          <w:szCs w:val="20"/>
          <w:lang w:val="bg-BG"/>
        </w:rPr>
      </w:pPr>
      <w:r w:rsidRPr="004B374C">
        <w:rPr>
          <w:rFonts w:ascii="Verdana" w:hAnsi="Verdana"/>
          <w:sz w:val="20"/>
          <w:szCs w:val="20"/>
          <w:lang w:val="bg-BG"/>
        </w:rPr>
        <w:t>Класиране</w:t>
      </w:r>
    </w:p>
    <w:p w14:paraId="313B95F9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374C">
        <w:rPr>
          <w:rFonts w:ascii="Verdana" w:hAnsi="Verdana"/>
          <w:sz w:val="20"/>
          <w:szCs w:val="20"/>
        </w:rPr>
        <w:t>До участие в процедурата за подбор няма да се допускат лица, които не са представили всички необходими документи в срок, или представените документи не удостоверяват изпълнението на минималните изисквания на длъжността.</w:t>
      </w:r>
    </w:p>
    <w:p w14:paraId="55F537D0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374C">
        <w:rPr>
          <w:rFonts w:ascii="Verdana" w:hAnsi="Verdana"/>
          <w:sz w:val="20"/>
          <w:szCs w:val="20"/>
        </w:rPr>
        <w:t xml:space="preserve">Списъците на допуснатите и недопуснатите, както и на класираните и </w:t>
      </w:r>
      <w:proofErr w:type="spellStart"/>
      <w:r w:rsidRPr="004B374C">
        <w:rPr>
          <w:rFonts w:ascii="Verdana" w:hAnsi="Verdana"/>
          <w:sz w:val="20"/>
          <w:szCs w:val="20"/>
        </w:rPr>
        <w:t>некласираните</w:t>
      </w:r>
      <w:proofErr w:type="spellEnd"/>
      <w:r w:rsidRPr="004B374C">
        <w:rPr>
          <w:rFonts w:ascii="Verdana" w:hAnsi="Verdana"/>
          <w:sz w:val="20"/>
          <w:szCs w:val="20"/>
        </w:rPr>
        <w:t xml:space="preserve"> кандидати ще се обявят на информационните табла на съответните териториални структури на АСП не по-късно от 5-работни дни след изтичане на срока за подаване на документите за участие в подбора.</w:t>
      </w:r>
    </w:p>
    <w:p w14:paraId="3B6B15E8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16343BFA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  <w:r w:rsidRPr="004B374C">
        <w:rPr>
          <w:rFonts w:ascii="Verdana" w:hAnsi="Verdana"/>
          <w:sz w:val="20"/>
          <w:szCs w:val="20"/>
        </w:rPr>
        <w:t>Класираните на първо място кандидати ще бъдат уведомени чрез писмено съобщение, включително и на електронен адрес, ако е посочен такъв.</w:t>
      </w:r>
    </w:p>
    <w:p w14:paraId="6CED9F5D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hAnsi="Verdana"/>
          <w:sz w:val="20"/>
          <w:szCs w:val="20"/>
        </w:rPr>
      </w:pPr>
    </w:p>
    <w:p w14:paraId="73079FCE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4B374C">
        <w:rPr>
          <w:rFonts w:ascii="Verdana" w:hAnsi="Verdana"/>
          <w:sz w:val="20"/>
          <w:szCs w:val="20"/>
        </w:rPr>
        <w:t xml:space="preserve">Длъжността </w:t>
      </w:r>
      <w:r w:rsidRPr="004B374C">
        <w:rPr>
          <w:rFonts w:ascii="Verdana" w:eastAsia="Calibri" w:hAnsi="Verdana"/>
          <w:b/>
          <w:sz w:val="20"/>
          <w:szCs w:val="20"/>
        </w:rPr>
        <w:t>Главен специалист</w:t>
      </w:r>
      <w:r w:rsidRPr="004B374C">
        <w:rPr>
          <w:rFonts w:ascii="Verdana" w:eastAsia="Calibri" w:hAnsi="Verdana"/>
          <w:sz w:val="20"/>
          <w:szCs w:val="20"/>
        </w:rPr>
        <w:t xml:space="preserve"> </w:t>
      </w:r>
      <w:r w:rsidRPr="004B374C">
        <w:rPr>
          <w:rFonts w:ascii="Verdana" w:hAnsi="Verdana" w:cs="Arial"/>
          <w:b/>
          <w:sz w:val="20"/>
          <w:szCs w:val="20"/>
        </w:rPr>
        <w:t>„Информационно обслужване</w:t>
      </w:r>
      <w:r w:rsidRPr="004B374C">
        <w:rPr>
          <w:rFonts w:ascii="Verdana" w:hAnsi="Verdana"/>
          <w:b/>
          <w:bCs/>
          <w:sz w:val="20"/>
          <w:szCs w:val="20"/>
          <w:lang w:eastAsia="ar-SA"/>
        </w:rPr>
        <w:t xml:space="preserve"> </w:t>
      </w:r>
      <w:r w:rsidRPr="004B374C">
        <w:rPr>
          <w:rFonts w:ascii="Verdana" w:eastAsia="Calibri" w:hAnsi="Verdana"/>
          <w:sz w:val="20"/>
          <w:szCs w:val="20"/>
        </w:rPr>
        <w:t>в отдел „Социална закрила“ се заема чрез сключване на трудов договор по чл.70, във връзка с чл.67,ал.1, т.1 от Кодекса на труда на пълно работно време-8 часа, при 5 дневна работна седмица.</w:t>
      </w:r>
    </w:p>
    <w:p w14:paraId="068A86C5" w14:textId="77777777" w:rsidR="004B374C" w:rsidRPr="004B374C" w:rsidRDefault="004B374C" w:rsidP="004B374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 w:rsidRPr="004B374C">
        <w:rPr>
          <w:rFonts w:ascii="Verdana" w:eastAsia="Calibri" w:hAnsi="Verdana"/>
          <w:sz w:val="20"/>
          <w:szCs w:val="20"/>
        </w:rPr>
        <w:t xml:space="preserve">Основната заплата за кандидати на длъжност </w:t>
      </w:r>
      <w:r w:rsidRPr="004B374C">
        <w:rPr>
          <w:rFonts w:ascii="Verdana" w:eastAsia="Calibri" w:hAnsi="Verdana"/>
          <w:b/>
          <w:sz w:val="20"/>
          <w:szCs w:val="20"/>
        </w:rPr>
        <w:t xml:space="preserve">Главен специалист </w:t>
      </w:r>
      <w:r w:rsidRPr="004B374C">
        <w:rPr>
          <w:rFonts w:ascii="Verdana" w:eastAsia="Calibri" w:hAnsi="Verdana"/>
          <w:sz w:val="20"/>
          <w:szCs w:val="20"/>
        </w:rPr>
        <w:t xml:space="preserve"> с 2 години професионален опит и средно образование е минимум 840 лв. </w:t>
      </w:r>
    </w:p>
    <w:p w14:paraId="0B60DA75" w14:textId="77777777" w:rsidR="004B374C" w:rsidRDefault="004B374C" w:rsidP="004B374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</w:p>
    <w:p w14:paraId="1DA97866" w14:textId="77777777" w:rsidR="004B374C" w:rsidRDefault="004B374C" w:rsidP="004B374C">
      <w:pPr>
        <w:suppressAutoHyphens/>
        <w:spacing w:line="360" w:lineRule="auto"/>
        <w:ind w:firstLine="720"/>
        <w:jc w:val="both"/>
        <w:rPr>
          <w:rFonts w:ascii="Verdana" w:eastAsia="Calibri" w:hAnsi="Verdana"/>
          <w:sz w:val="20"/>
          <w:szCs w:val="20"/>
        </w:rPr>
      </w:pPr>
      <w:r>
        <w:rPr>
          <w:rFonts w:ascii="Verdana" w:eastAsia="Calibri" w:hAnsi="Verdana"/>
          <w:sz w:val="20"/>
          <w:szCs w:val="20"/>
        </w:rPr>
        <w:t>За кандидати с професионален опит основната заплата се определя на основание чл. 9 от Наредбата за заплатите на служителите в държавната администрация и Вътрешните правила за заплатите в Агенция за социално подпомагане.</w:t>
      </w:r>
    </w:p>
    <w:p w14:paraId="4CF3A3D6" w14:textId="7FD48EB9" w:rsidR="009024BC" w:rsidRPr="001548B7" w:rsidRDefault="009024BC" w:rsidP="004B374C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Verdana" w:hAnsi="Verdana" w:cs="Arial"/>
          <w:b/>
        </w:rPr>
      </w:pPr>
    </w:p>
    <w:sectPr w:rsidR="009024BC" w:rsidRPr="001548B7" w:rsidSect="002E57D9">
      <w:footerReference w:type="default" r:id="rId10"/>
      <w:pgSz w:w="12240" w:h="15840"/>
      <w:pgMar w:top="1417" w:right="1417" w:bottom="1417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FFE8A2" w14:textId="77777777" w:rsidR="00AE0840" w:rsidRDefault="00AE0840" w:rsidP="00D76535">
      <w:r>
        <w:separator/>
      </w:r>
    </w:p>
  </w:endnote>
  <w:endnote w:type="continuationSeparator" w:id="0">
    <w:p w14:paraId="76B91591" w14:textId="77777777" w:rsidR="00AE0840" w:rsidRDefault="00AE0840" w:rsidP="00D76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712B00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right="354"/>
      <w:jc w:val="center"/>
      <w:rPr>
        <w:rFonts w:ascii="Verdana" w:hAnsi="Verdana" w:cs="Arial"/>
        <w:sz w:val="18"/>
        <w:szCs w:val="18"/>
      </w:rPr>
    </w:pPr>
    <w:r w:rsidRPr="008F5561">
      <w:rPr>
        <w:rFonts w:ascii="Verdana" w:hAnsi="Verdana" w:cs="Arial"/>
        <w:sz w:val="18"/>
        <w:szCs w:val="18"/>
      </w:rPr>
      <w:t>1051 София, ул. „Триадица“ №2, тел. 02/9350550, факс 02/9861198</w:t>
    </w:r>
  </w:p>
  <w:p w14:paraId="248B698E" w14:textId="77777777" w:rsidR="008F5561" w:rsidRPr="008F5561" w:rsidRDefault="00AE0840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  <w:hyperlink r:id="rId1" w:history="1">
      <w:r w:rsidR="008F5561" w:rsidRPr="008F5561">
        <w:rPr>
          <w:rFonts w:ascii="Verdana" w:hAnsi="Verdana" w:cs="Arial"/>
          <w:color w:val="0000FF"/>
          <w:sz w:val="18"/>
          <w:szCs w:val="18"/>
          <w:u w:val="single"/>
          <w:lang w:val="en-US"/>
        </w:rPr>
        <w:t>ok@asp.government.bg</w:t>
      </w:r>
    </w:hyperlink>
  </w:p>
  <w:p w14:paraId="135D3C2A" w14:textId="77777777" w:rsidR="008F5561" w:rsidRPr="008F5561" w:rsidRDefault="008F5561" w:rsidP="008F5561">
    <w:pPr>
      <w:tabs>
        <w:tab w:val="center" w:pos="4153"/>
        <w:tab w:val="left" w:pos="5797"/>
        <w:tab w:val="right" w:pos="8306"/>
      </w:tabs>
      <w:ind w:left="900" w:right="354" w:hanging="900"/>
      <w:jc w:val="center"/>
      <w:rPr>
        <w:rFonts w:ascii="Verdana" w:hAnsi="Verdana" w:cs="Arial"/>
        <w:color w:val="0000FF"/>
        <w:sz w:val="18"/>
        <w:szCs w:val="18"/>
        <w:u w:val="single"/>
        <w:lang w:val="en-US"/>
      </w:rPr>
    </w:pPr>
  </w:p>
  <w:p w14:paraId="0CD9098F" w14:textId="53E62B55" w:rsidR="008F5561" w:rsidRDefault="008F5561" w:rsidP="008F5561">
    <w:pPr>
      <w:pStyle w:val="Footer"/>
    </w:pPr>
    <w:r>
      <w:rPr>
        <w:rFonts w:ascii="Verdana" w:hAnsi="Verdana"/>
        <w:b/>
        <w:noProof/>
        <w:color w:val="000000"/>
        <w:sz w:val="20"/>
        <w:szCs w:val="20"/>
        <w:lang w:val="en-US" w:eastAsia="en-US"/>
      </w:rPr>
      <w:tab/>
    </w:r>
    <w:r w:rsidRPr="008F5561">
      <w:rPr>
        <w:rFonts w:ascii="Verdana" w:hAnsi="Verdana"/>
        <w:b/>
        <w:noProof/>
        <w:color w:val="000000"/>
        <w:sz w:val="20"/>
        <w:szCs w:val="20"/>
        <w:lang w:val="en-US" w:eastAsia="en-US"/>
      </w:rPr>
      <w:drawing>
        <wp:inline distT="0" distB="0" distL="0" distR="0" wp14:anchorId="401937F7" wp14:editId="2284E1A3">
          <wp:extent cx="328930" cy="226060"/>
          <wp:effectExtent l="0" t="0" r="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930" cy="226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63339A" w14:textId="77777777" w:rsidR="00AE0840" w:rsidRDefault="00AE0840" w:rsidP="00D76535">
      <w:r>
        <w:separator/>
      </w:r>
    </w:p>
  </w:footnote>
  <w:footnote w:type="continuationSeparator" w:id="0">
    <w:p w14:paraId="5A1E9527" w14:textId="77777777" w:rsidR="00AE0840" w:rsidRDefault="00AE0840" w:rsidP="00D765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24E1F"/>
    <w:multiLevelType w:val="hybridMultilevel"/>
    <w:tmpl w:val="BACA6416"/>
    <w:lvl w:ilvl="0" w:tplc="5B8C6B60">
      <w:start w:val="1"/>
      <w:numFmt w:val="upperRoman"/>
      <w:lvlText w:val="%1."/>
      <w:lvlJc w:val="left"/>
      <w:pPr>
        <w:ind w:left="1080" w:hanging="720"/>
      </w:pPr>
      <w:rPr>
        <w:rFonts w:eastAsia="Calibri" w:cs="Times New Roman" w:hint="default"/>
        <w:b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954343"/>
    <w:multiLevelType w:val="hybridMultilevel"/>
    <w:tmpl w:val="C87E1A64"/>
    <w:lvl w:ilvl="0" w:tplc="EDF8CBCC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07DE7AAC"/>
    <w:multiLevelType w:val="hybridMultilevel"/>
    <w:tmpl w:val="D4601496"/>
    <w:lvl w:ilvl="0" w:tplc="9E466A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87D1E"/>
    <w:multiLevelType w:val="hybridMultilevel"/>
    <w:tmpl w:val="AD8C752E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9F3A67"/>
    <w:multiLevelType w:val="hybridMultilevel"/>
    <w:tmpl w:val="5FD6F85E"/>
    <w:lvl w:ilvl="0" w:tplc="9E466AAC">
      <w:start w:val="1"/>
      <w:numFmt w:val="bullet"/>
      <w:lvlText w:val=""/>
      <w:lvlJc w:val="left"/>
      <w:pPr>
        <w:ind w:left="1283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abstractNum w:abstractNumId="5" w15:restartNumberingAfterBreak="0">
    <w:nsid w:val="12A74852"/>
    <w:multiLevelType w:val="hybridMultilevel"/>
    <w:tmpl w:val="59D46C4C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E00A65FE">
      <w:numFmt w:val="bullet"/>
      <w:lvlText w:val="-"/>
      <w:lvlJc w:val="left"/>
      <w:pPr>
        <w:tabs>
          <w:tab w:val="num" w:pos="2295"/>
        </w:tabs>
        <w:ind w:left="2295" w:hanging="360"/>
      </w:pPr>
      <w:rPr>
        <w:rFonts w:ascii="Arial" w:eastAsia="Times New Roman" w:hAnsi="Arial" w:cs="Aria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6" w15:restartNumberingAfterBreak="0">
    <w:nsid w:val="130148FE"/>
    <w:multiLevelType w:val="hybridMultilevel"/>
    <w:tmpl w:val="1388B71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3AB3174"/>
    <w:multiLevelType w:val="hybridMultilevel"/>
    <w:tmpl w:val="F8824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82217F"/>
    <w:multiLevelType w:val="hybridMultilevel"/>
    <w:tmpl w:val="64D0F0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81882"/>
    <w:multiLevelType w:val="hybridMultilevel"/>
    <w:tmpl w:val="01C41A8A"/>
    <w:lvl w:ilvl="0" w:tplc="7A3E1F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1B396F"/>
    <w:multiLevelType w:val="hybridMultilevel"/>
    <w:tmpl w:val="C65684B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8DC3636"/>
    <w:multiLevelType w:val="hybridMultilevel"/>
    <w:tmpl w:val="D3D8873A"/>
    <w:lvl w:ilvl="0" w:tplc="0402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2D374F10"/>
    <w:multiLevelType w:val="hybridMultilevel"/>
    <w:tmpl w:val="CB6C8F92"/>
    <w:lvl w:ilvl="0" w:tplc="08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3" w15:restartNumberingAfterBreak="0">
    <w:nsid w:val="2D6E1626"/>
    <w:multiLevelType w:val="hybridMultilevel"/>
    <w:tmpl w:val="C0121882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F492656"/>
    <w:multiLevelType w:val="hybridMultilevel"/>
    <w:tmpl w:val="E7A09044"/>
    <w:lvl w:ilvl="0" w:tplc="9D64982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bullet"/>
      <w:lvlText w:val="?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?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?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?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?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0C40D0"/>
    <w:multiLevelType w:val="hybridMultilevel"/>
    <w:tmpl w:val="5546E8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60F7E46"/>
    <w:multiLevelType w:val="hybridMultilevel"/>
    <w:tmpl w:val="FC8E97D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A8503B9"/>
    <w:multiLevelType w:val="hybridMultilevel"/>
    <w:tmpl w:val="0E3C5AB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B56651A"/>
    <w:multiLevelType w:val="hybridMultilevel"/>
    <w:tmpl w:val="2D269426"/>
    <w:lvl w:ilvl="0" w:tplc="DE32E09E">
      <w:start w:val="1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63" w:hanging="360"/>
      </w:pPr>
    </w:lvl>
    <w:lvl w:ilvl="2" w:tplc="0809001B" w:tentative="1">
      <w:start w:val="1"/>
      <w:numFmt w:val="lowerRoman"/>
      <w:lvlText w:val="%3."/>
      <w:lvlJc w:val="right"/>
      <w:pPr>
        <w:ind w:left="2083" w:hanging="180"/>
      </w:pPr>
    </w:lvl>
    <w:lvl w:ilvl="3" w:tplc="0809000F" w:tentative="1">
      <w:start w:val="1"/>
      <w:numFmt w:val="decimal"/>
      <w:lvlText w:val="%4."/>
      <w:lvlJc w:val="left"/>
      <w:pPr>
        <w:ind w:left="2803" w:hanging="360"/>
      </w:pPr>
    </w:lvl>
    <w:lvl w:ilvl="4" w:tplc="08090019" w:tentative="1">
      <w:start w:val="1"/>
      <w:numFmt w:val="lowerLetter"/>
      <w:lvlText w:val="%5."/>
      <w:lvlJc w:val="left"/>
      <w:pPr>
        <w:ind w:left="3523" w:hanging="360"/>
      </w:pPr>
    </w:lvl>
    <w:lvl w:ilvl="5" w:tplc="0809001B" w:tentative="1">
      <w:start w:val="1"/>
      <w:numFmt w:val="lowerRoman"/>
      <w:lvlText w:val="%6."/>
      <w:lvlJc w:val="right"/>
      <w:pPr>
        <w:ind w:left="4243" w:hanging="180"/>
      </w:pPr>
    </w:lvl>
    <w:lvl w:ilvl="6" w:tplc="0809000F" w:tentative="1">
      <w:start w:val="1"/>
      <w:numFmt w:val="decimal"/>
      <w:lvlText w:val="%7."/>
      <w:lvlJc w:val="left"/>
      <w:pPr>
        <w:ind w:left="4963" w:hanging="360"/>
      </w:pPr>
    </w:lvl>
    <w:lvl w:ilvl="7" w:tplc="08090019" w:tentative="1">
      <w:start w:val="1"/>
      <w:numFmt w:val="lowerLetter"/>
      <w:lvlText w:val="%8."/>
      <w:lvlJc w:val="left"/>
      <w:pPr>
        <w:ind w:left="5683" w:hanging="360"/>
      </w:pPr>
    </w:lvl>
    <w:lvl w:ilvl="8" w:tplc="08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9" w15:restartNumberingAfterBreak="0">
    <w:nsid w:val="4E013CDD"/>
    <w:multiLevelType w:val="hybridMultilevel"/>
    <w:tmpl w:val="33408110"/>
    <w:lvl w:ilvl="0" w:tplc="0409000F">
      <w:start w:val="1"/>
      <w:numFmt w:val="decimal"/>
      <w:lvlText w:val="%1."/>
      <w:lvlJc w:val="left"/>
      <w:pPr>
        <w:ind w:left="1264" w:hanging="360"/>
      </w:pPr>
    </w:lvl>
    <w:lvl w:ilvl="1" w:tplc="04090019" w:tentative="1">
      <w:start w:val="1"/>
      <w:numFmt w:val="lowerLetter"/>
      <w:lvlText w:val="%2."/>
      <w:lvlJc w:val="left"/>
      <w:pPr>
        <w:ind w:left="1984" w:hanging="360"/>
      </w:pPr>
    </w:lvl>
    <w:lvl w:ilvl="2" w:tplc="0409001B" w:tentative="1">
      <w:start w:val="1"/>
      <w:numFmt w:val="lowerRoman"/>
      <w:lvlText w:val="%3."/>
      <w:lvlJc w:val="right"/>
      <w:pPr>
        <w:ind w:left="2704" w:hanging="180"/>
      </w:pPr>
    </w:lvl>
    <w:lvl w:ilvl="3" w:tplc="0409000F" w:tentative="1">
      <w:start w:val="1"/>
      <w:numFmt w:val="decimal"/>
      <w:lvlText w:val="%4."/>
      <w:lvlJc w:val="left"/>
      <w:pPr>
        <w:ind w:left="3424" w:hanging="360"/>
      </w:pPr>
    </w:lvl>
    <w:lvl w:ilvl="4" w:tplc="04090019" w:tentative="1">
      <w:start w:val="1"/>
      <w:numFmt w:val="lowerLetter"/>
      <w:lvlText w:val="%5."/>
      <w:lvlJc w:val="left"/>
      <w:pPr>
        <w:ind w:left="4144" w:hanging="360"/>
      </w:pPr>
    </w:lvl>
    <w:lvl w:ilvl="5" w:tplc="0409001B" w:tentative="1">
      <w:start w:val="1"/>
      <w:numFmt w:val="lowerRoman"/>
      <w:lvlText w:val="%6."/>
      <w:lvlJc w:val="right"/>
      <w:pPr>
        <w:ind w:left="4864" w:hanging="180"/>
      </w:pPr>
    </w:lvl>
    <w:lvl w:ilvl="6" w:tplc="0409000F" w:tentative="1">
      <w:start w:val="1"/>
      <w:numFmt w:val="decimal"/>
      <w:lvlText w:val="%7."/>
      <w:lvlJc w:val="left"/>
      <w:pPr>
        <w:ind w:left="5584" w:hanging="360"/>
      </w:pPr>
    </w:lvl>
    <w:lvl w:ilvl="7" w:tplc="04090019" w:tentative="1">
      <w:start w:val="1"/>
      <w:numFmt w:val="lowerLetter"/>
      <w:lvlText w:val="%8."/>
      <w:lvlJc w:val="left"/>
      <w:pPr>
        <w:ind w:left="6304" w:hanging="360"/>
      </w:pPr>
    </w:lvl>
    <w:lvl w:ilvl="8" w:tplc="0409001B" w:tentative="1">
      <w:start w:val="1"/>
      <w:numFmt w:val="lowerRoman"/>
      <w:lvlText w:val="%9."/>
      <w:lvlJc w:val="right"/>
      <w:pPr>
        <w:ind w:left="7024" w:hanging="180"/>
      </w:pPr>
    </w:lvl>
  </w:abstractNum>
  <w:abstractNum w:abstractNumId="20" w15:restartNumberingAfterBreak="0">
    <w:nsid w:val="51C23E40"/>
    <w:multiLevelType w:val="hybridMultilevel"/>
    <w:tmpl w:val="88F21DB0"/>
    <w:lvl w:ilvl="0" w:tplc="57BE8A5C">
      <w:numFmt w:val="bullet"/>
      <w:lvlText w:val="-"/>
      <w:lvlJc w:val="left"/>
      <w:pPr>
        <w:ind w:left="108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52195539"/>
    <w:multiLevelType w:val="hybridMultilevel"/>
    <w:tmpl w:val="7BE22F74"/>
    <w:lvl w:ilvl="0" w:tplc="F80463CE">
      <w:start w:val="1"/>
      <w:numFmt w:val="decimal"/>
      <w:lvlText w:val="%1."/>
      <w:lvlJc w:val="left"/>
      <w:pPr>
        <w:ind w:left="643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E30FE5"/>
    <w:multiLevelType w:val="hybridMultilevel"/>
    <w:tmpl w:val="D3FCEA48"/>
    <w:lvl w:ilvl="0" w:tplc="9E466AA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3" w15:restartNumberingAfterBreak="0">
    <w:nsid w:val="5B7905B8"/>
    <w:multiLevelType w:val="hybridMultilevel"/>
    <w:tmpl w:val="079AF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C83488D"/>
    <w:multiLevelType w:val="hybridMultilevel"/>
    <w:tmpl w:val="117E704E"/>
    <w:lvl w:ilvl="0" w:tplc="04020001">
      <w:start w:val="1"/>
      <w:numFmt w:val="bullet"/>
      <w:lvlText w:val=""/>
      <w:lvlJc w:val="left"/>
      <w:pPr>
        <w:tabs>
          <w:tab w:val="num" w:pos="1170"/>
        </w:tabs>
        <w:ind w:left="117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25" w15:restartNumberingAfterBreak="0">
    <w:nsid w:val="65071B0E"/>
    <w:multiLevelType w:val="hybridMultilevel"/>
    <w:tmpl w:val="E53A82AE"/>
    <w:lvl w:ilvl="0" w:tplc="C1EAD42A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79E5993"/>
    <w:multiLevelType w:val="hybridMultilevel"/>
    <w:tmpl w:val="5D54C898"/>
    <w:lvl w:ilvl="0" w:tplc="0809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27" w15:restartNumberingAfterBreak="0">
    <w:nsid w:val="68FB343C"/>
    <w:multiLevelType w:val="hybridMultilevel"/>
    <w:tmpl w:val="7EBC894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32AD12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Calibri" w:hAnsi="Times New Roman" w:cs="Times New Roman"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9CB546E"/>
    <w:multiLevelType w:val="hybridMultilevel"/>
    <w:tmpl w:val="D174F7F6"/>
    <w:lvl w:ilvl="0" w:tplc="08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29" w15:restartNumberingAfterBreak="0">
    <w:nsid w:val="7007106C"/>
    <w:multiLevelType w:val="hybridMultilevel"/>
    <w:tmpl w:val="79D0C22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026D1A"/>
    <w:multiLevelType w:val="hybridMultilevel"/>
    <w:tmpl w:val="01FEC622"/>
    <w:lvl w:ilvl="0" w:tplc="E0268EF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8" w:hanging="360"/>
      </w:pPr>
    </w:lvl>
    <w:lvl w:ilvl="2" w:tplc="0809001B" w:tentative="1">
      <w:start w:val="1"/>
      <w:numFmt w:val="lowerRoman"/>
      <w:lvlText w:val="%3."/>
      <w:lvlJc w:val="right"/>
      <w:pPr>
        <w:ind w:left="2508" w:hanging="180"/>
      </w:pPr>
    </w:lvl>
    <w:lvl w:ilvl="3" w:tplc="0809000F" w:tentative="1">
      <w:start w:val="1"/>
      <w:numFmt w:val="decimal"/>
      <w:lvlText w:val="%4."/>
      <w:lvlJc w:val="left"/>
      <w:pPr>
        <w:ind w:left="3228" w:hanging="360"/>
      </w:pPr>
    </w:lvl>
    <w:lvl w:ilvl="4" w:tplc="08090019" w:tentative="1">
      <w:start w:val="1"/>
      <w:numFmt w:val="lowerLetter"/>
      <w:lvlText w:val="%5."/>
      <w:lvlJc w:val="left"/>
      <w:pPr>
        <w:ind w:left="3948" w:hanging="360"/>
      </w:pPr>
    </w:lvl>
    <w:lvl w:ilvl="5" w:tplc="0809001B" w:tentative="1">
      <w:start w:val="1"/>
      <w:numFmt w:val="lowerRoman"/>
      <w:lvlText w:val="%6."/>
      <w:lvlJc w:val="right"/>
      <w:pPr>
        <w:ind w:left="4668" w:hanging="180"/>
      </w:pPr>
    </w:lvl>
    <w:lvl w:ilvl="6" w:tplc="0809000F" w:tentative="1">
      <w:start w:val="1"/>
      <w:numFmt w:val="decimal"/>
      <w:lvlText w:val="%7."/>
      <w:lvlJc w:val="left"/>
      <w:pPr>
        <w:ind w:left="5388" w:hanging="360"/>
      </w:pPr>
    </w:lvl>
    <w:lvl w:ilvl="7" w:tplc="08090019" w:tentative="1">
      <w:start w:val="1"/>
      <w:numFmt w:val="lowerLetter"/>
      <w:lvlText w:val="%8."/>
      <w:lvlJc w:val="left"/>
      <w:pPr>
        <w:ind w:left="6108" w:hanging="360"/>
      </w:pPr>
    </w:lvl>
    <w:lvl w:ilvl="8" w:tplc="08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761269F2"/>
    <w:multiLevelType w:val="hybridMultilevel"/>
    <w:tmpl w:val="AF5AB91A"/>
    <w:lvl w:ilvl="0" w:tplc="7D988E9A">
      <w:start w:val="2"/>
      <w:numFmt w:val="decimal"/>
      <w:lvlText w:val="%1."/>
      <w:lvlJc w:val="left"/>
      <w:pPr>
        <w:ind w:left="643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32" w15:restartNumberingAfterBreak="0">
    <w:nsid w:val="777B6E10"/>
    <w:multiLevelType w:val="hybridMultilevel"/>
    <w:tmpl w:val="3CA86D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AAF5CB8"/>
    <w:multiLevelType w:val="hybridMultilevel"/>
    <w:tmpl w:val="819E1AB6"/>
    <w:lvl w:ilvl="0" w:tplc="0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34" w15:restartNumberingAfterBreak="0">
    <w:nsid w:val="7F7D3FCE"/>
    <w:multiLevelType w:val="hybridMultilevel"/>
    <w:tmpl w:val="CD248118"/>
    <w:lvl w:ilvl="0" w:tplc="DF2C53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5"/>
  </w:num>
  <w:num w:numId="3">
    <w:abstractNumId w:val="11"/>
  </w:num>
  <w:num w:numId="4">
    <w:abstractNumId w:val="24"/>
  </w:num>
  <w:num w:numId="5">
    <w:abstractNumId w:val="19"/>
  </w:num>
  <w:num w:numId="6">
    <w:abstractNumId w:val="29"/>
  </w:num>
  <w:num w:numId="7">
    <w:abstractNumId w:val="9"/>
  </w:num>
  <w:num w:numId="8">
    <w:abstractNumId w:val="14"/>
  </w:num>
  <w:num w:numId="9">
    <w:abstractNumId w:val="27"/>
  </w:num>
  <w:num w:numId="10">
    <w:abstractNumId w:val="13"/>
  </w:num>
  <w:num w:numId="11">
    <w:abstractNumId w:val="3"/>
  </w:num>
  <w:num w:numId="12">
    <w:abstractNumId w:val="21"/>
  </w:num>
  <w:num w:numId="13">
    <w:abstractNumId w:val="25"/>
  </w:num>
  <w:num w:numId="14">
    <w:abstractNumId w:val="30"/>
  </w:num>
  <w:num w:numId="15">
    <w:abstractNumId w:val="34"/>
  </w:num>
  <w:num w:numId="16">
    <w:abstractNumId w:val="28"/>
  </w:num>
  <w:num w:numId="17">
    <w:abstractNumId w:val="16"/>
  </w:num>
  <w:num w:numId="18">
    <w:abstractNumId w:val="15"/>
  </w:num>
  <w:num w:numId="19">
    <w:abstractNumId w:val="23"/>
  </w:num>
  <w:num w:numId="20">
    <w:abstractNumId w:val="12"/>
  </w:num>
  <w:num w:numId="21">
    <w:abstractNumId w:val="6"/>
  </w:num>
  <w:num w:numId="22">
    <w:abstractNumId w:val="8"/>
  </w:num>
  <w:num w:numId="23">
    <w:abstractNumId w:val="32"/>
  </w:num>
  <w:num w:numId="24">
    <w:abstractNumId w:val="18"/>
  </w:num>
  <w:num w:numId="25">
    <w:abstractNumId w:val="10"/>
  </w:num>
  <w:num w:numId="26">
    <w:abstractNumId w:val="1"/>
  </w:num>
  <w:num w:numId="27">
    <w:abstractNumId w:val="26"/>
  </w:num>
  <w:num w:numId="28">
    <w:abstractNumId w:val="33"/>
  </w:num>
  <w:num w:numId="29">
    <w:abstractNumId w:val="7"/>
  </w:num>
  <w:num w:numId="30">
    <w:abstractNumId w:val="31"/>
  </w:num>
  <w:num w:numId="31">
    <w:abstractNumId w:val="4"/>
  </w:num>
  <w:num w:numId="32">
    <w:abstractNumId w:val="22"/>
  </w:num>
  <w:num w:numId="33">
    <w:abstractNumId w:val="20"/>
  </w:num>
  <w:num w:numId="34">
    <w:abstractNumId w:val="0"/>
  </w:num>
  <w:num w:numId="3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3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>
    <w:abstractNumId w:val="1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6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564"/>
    <w:rsid w:val="000012E4"/>
    <w:rsid w:val="00003F4C"/>
    <w:rsid w:val="000054A9"/>
    <w:rsid w:val="00015623"/>
    <w:rsid w:val="0001713C"/>
    <w:rsid w:val="000328BF"/>
    <w:rsid w:val="000348E4"/>
    <w:rsid w:val="00034D63"/>
    <w:rsid w:val="00055A7C"/>
    <w:rsid w:val="0005600E"/>
    <w:rsid w:val="00056A33"/>
    <w:rsid w:val="0006234F"/>
    <w:rsid w:val="00090F2A"/>
    <w:rsid w:val="0009274C"/>
    <w:rsid w:val="00096669"/>
    <w:rsid w:val="000A4273"/>
    <w:rsid w:val="000A6701"/>
    <w:rsid w:val="000B1CB0"/>
    <w:rsid w:val="000C4D27"/>
    <w:rsid w:val="000E6281"/>
    <w:rsid w:val="0013018D"/>
    <w:rsid w:val="00130552"/>
    <w:rsid w:val="00130981"/>
    <w:rsid w:val="00130BF4"/>
    <w:rsid w:val="00131FCA"/>
    <w:rsid w:val="00132138"/>
    <w:rsid w:val="001332E8"/>
    <w:rsid w:val="001548B7"/>
    <w:rsid w:val="00154BE4"/>
    <w:rsid w:val="001724C5"/>
    <w:rsid w:val="0017323A"/>
    <w:rsid w:val="0019373D"/>
    <w:rsid w:val="001A11D9"/>
    <w:rsid w:val="001A21A0"/>
    <w:rsid w:val="001C2189"/>
    <w:rsid w:val="001D02D0"/>
    <w:rsid w:val="001E088F"/>
    <w:rsid w:val="001F0398"/>
    <w:rsid w:val="00216810"/>
    <w:rsid w:val="0025763D"/>
    <w:rsid w:val="002604B2"/>
    <w:rsid w:val="00266F5B"/>
    <w:rsid w:val="00286360"/>
    <w:rsid w:val="002B0408"/>
    <w:rsid w:val="002B15DF"/>
    <w:rsid w:val="002C0D1F"/>
    <w:rsid w:val="002E57D9"/>
    <w:rsid w:val="002F4CB3"/>
    <w:rsid w:val="003036A5"/>
    <w:rsid w:val="00304058"/>
    <w:rsid w:val="003061B8"/>
    <w:rsid w:val="003178B4"/>
    <w:rsid w:val="00327A17"/>
    <w:rsid w:val="0034216C"/>
    <w:rsid w:val="0035136F"/>
    <w:rsid w:val="00357B0C"/>
    <w:rsid w:val="00367EC8"/>
    <w:rsid w:val="00391168"/>
    <w:rsid w:val="0039316B"/>
    <w:rsid w:val="00393AAF"/>
    <w:rsid w:val="003959A5"/>
    <w:rsid w:val="003B39C6"/>
    <w:rsid w:val="003C2F85"/>
    <w:rsid w:val="003D18F5"/>
    <w:rsid w:val="003E1791"/>
    <w:rsid w:val="003E587F"/>
    <w:rsid w:val="003E77EC"/>
    <w:rsid w:val="003F09B0"/>
    <w:rsid w:val="003F7A9F"/>
    <w:rsid w:val="00405188"/>
    <w:rsid w:val="00412E53"/>
    <w:rsid w:val="00416924"/>
    <w:rsid w:val="00416BC0"/>
    <w:rsid w:val="00430F83"/>
    <w:rsid w:val="004508E3"/>
    <w:rsid w:val="00456F03"/>
    <w:rsid w:val="0046725C"/>
    <w:rsid w:val="00470529"/>
    <w:rsid w:val="004765AA"/>
    <w:rsid w:val="00485ADC"/>
    <w:rsid w:val="004A0466"/>
    <w:rsid w:val="004A0AF3"/>
    <w:rsid w:val="004A14E7"/>
    <w:rsid w:val="004A1554"/>
    <w:rsid w:val="004A2727"/>
    <w:rsid w:val="004A4B1F"/>
    <w:rsid w:val="004B374C"/>
    <w:rsid w:val="004B3CE4"/>
    <w:rsid w:val="004E0C8B"/>
    <w:rsid w:val="004E5542"/>
    <w:rsid w:val="004F5EC1"/>
    <w:rsid w:val="00513383"/>
    <w:rsid w:val="005166A4"/>
    <w:rsid w:val="005203CA"/>
    <w:rsid w:val="00524A4A"/>
    <w:rsid w:val="005303A0"/>
    <w:rsid w:val="00534221"/>
    <w:rsid w:val="00536265"/>
    <w:rsid w:val="00552DBF"/>
    <w:rsid w:val="0055389D"/>
    <w:rsid w:val="00555CA3"/>
    <w:rsid w:val="00564B5D"/>
    <w:rsid w:val="00575E53"/>
    <w:rsid w:val="00580221"/>
    <w:rsid w:val="00585B30"/>
    <w:rsid w:val="005A1CA2"/>
    <w:rsid w:val="005C753E"/>
    <w:rsid w:val="005F0DEB"/>
    <w:rsid w:val="005F21C2"/>
    <w:rsid w:val="005F7C19"/>
    <w:rsid w:val="00610F2F"/>
    <w:rsid w:val="00613712"/>
    <w:rsid w:val="006303AF"/>
    <w:rsid w:val="00631A6B"/>
    <w:rsid w:val="00634CE5"/>
    <w:rsid w:val="00635881"/>
    <w:rsid w:val="00643507"/>
    <w:rsid w:val="006609D7"/>
    <w:rsid w:val="00666DF5"/>
    <w:rsid w:val="00674337"/>
    <w:rsid w:val="00677275"/>
    <w:rsid w:val="006918C8"/>
    <w:rsid w:val="00692912"/>
    <w:rsid w:val="00692E14"/>
    <w:rsid w:val="006A01B7"/>
    <w:rsid w:val="006B19B2"/>
    <w:rsid w:val="006B3BE4"/>
    <w:rsid w:val="006B5BAE"/>
    <w:rsid w:val="006C272C"/>
    <w:rsid w:val="006C7525"/>
    <w:rsid w:val="006D0F4D"/>
    <w:rsid w:val="006D7257"/>
    <w:rsid w:val="006F4675"/>
    <w:rsid w:val="007037D9"/>
    <w:rsid w:val="00706B93"/>
    <w:rsid w:val="00716B07"/>
    <w:rsid w:val="00742161"/>
    <w:rsid w:val="00743723"/>
    <w:rsid w:val="00752307"/>
    <w:rsid w:val="00752BD3"/>
    <w:rsid w:val="00765A41"/>
    <w:rsid w:val="00770168"/>
    <w:rsid w:val="007A0CCF"/>
    <w:rsid w:val="007A49EE"/>
    <w:rsid w:val="007B0836"/>
    <w:rsid w:val="007C4324"/>
    <w:rsid w:val="007D3C56"/>
    <w:rsid w:val="007F03FF"/>
    <w:rsid w:val="008123BF"/>
    <w:rsid w:val="00816828"/>
    <w:rsid w:val="00851564"/>
    <w:rsid w:val="00863459"/>
    <w:rsid w:val="00872B5A"/>
    <w:rsid w:val="008768DC"/>
    <w:rsid w:val="0088093C"/>
    <w:rsid w:val="0088142D"/>
    <w:rsid w:val="00881C89"/>
    <w:rsid w:val="00890634"/>
    <w:rsid w:val="008A017D"/>
    <w:rsid w:val="008C4BE1"/>
    <w:rsid w:val="008D027A"/>
    <w:rsid w:val="008E773F"/>
    <w:rsid w:val="008F2C50"/>
    <w:rsid w:val="008F5561"/>
    <w:rsid w:val="009024BC"/>
    <w:rsid w:val="00911F09"/>
    <w:rsid w:val="00913B11"/>
    <w:rsid w:val="00945C02"/>
    <w:rsid w:val="00950E57"/>
    <w:rsid w:val="009531C2"/>
    <w:rsid w:val="009564B1"/>
    <w:rsid w:val="00960272"/>
    <w:rsid w:val="00960E39"/>
    <w:rsid w:val="00973BC2"/>
    <w:rsid w:val="009817D9"/>
    <w:rsid w:val="009874D8"/>
    <w:rsid w:val="009A0022"/>
    <w:rsid w:val="009B4386"/>
    <w:rsid w:val="009B4AE6"/>
    <w:rsid w:val="009B6A8B"/>
    <w:rsid w:val="009C1DBE"/>
    <w:rsid w:val="009D6226"/>
    <w:rsid w:val="00A260FA"/>
    <w:rsid w:val="00A3520D"/>
    <w:rsid w:val="00A370CF"/>
    <w:rsid w:val="00A375C2"/>
    <w:rsid w:val="00A52114"/>
    <w:rsid w:val="00A53C7B"/>
    <w:rsid w:val="00A572CA"/>
    <w:rsid w:val="00A6203A"/>
    <w:rsid w:val="00A64DA8"/>
    <w:rsid w:val="00A6524D"/>
    <w:rsid w:val="00A70B09"/>
    <w:rsid w:val="00A86352"/>
    <w:rsid w:val="00A95711"/>
    <w:rsid w:val="00AB08FC"/>
    <w:rsid w:val="00AB50C1"/>
    <w:rsid w:val="00AD63D6"/>
    <w:rsid w:val="00AE0840"/>
    <w:rsid w:val="00AE4F45"/>
    <w:rsid w:val="00AF015F"/>
    <w:rsid w:val="00AF5D8D"/>
    <w:rsid w:val="00B07037"/>
    <w:rsid w:val="00B109B5"/>
    <w:rsid w:val="00B21490"/>
    <w:rsid w:val="00B25FE9"/>
    <w:rsid w:val="00B27DDE"/>
    <w:rsid w:val="00B30A0B"/>
    <w:rsid w:val="00B36A5C"/>
    <w:rsid w:val="00B47828"/>
    <w:rsid w:val="00B53E4F"/>
    <w:rsid w:val="00B60199"/>
    <w:rsid w:val="00B70A98"/>
    <w:rsid w:val="00B9770E"/>
    <w:rsid w:val="00BA0EF3"/>
    <w:rsid w:val="00BA70AA"/>
    <w:rsid w:val="00BC3BB3"/>
    <w:rsid w:val="00BD62C5"/>
    <w:rsid w:val="00BE5036"/>
    <w:rsid w:val="00BE5E8D"/>
    <w:rsid w:val="00C02AC0"/>
    <w:rsid w:val="00C10BC3"/>
    <w:rsid w:val="00C204D6"/>
    <w:rsid w:val="00C20751"/>
    <w:rsid w:val="00C208DC"/>
    <w:rsid w:val="00C223E0"/>
    <w:rsid w:val="00C30E68"/>
    <w:rsid w:val="00C32BD9"/>
    <w:rsid w:val="00C34364"/>
    <w:rsid w:val="00C371C6"/>
    <w:rsid w:val="00C4455D"/>
    <w:rsid w:val="00C4574B"/>
    <w:rsid w:val="00C5018D"/>
    <w:rsid w:val="00C54E21"/>
    <w:rsid w:val="00C66A37"/>
    <w:rsid w:val="00C75F2C"/>
    <w:rsid w:val="00C82E29"/>
    <w:rsid w:val="00CA1C9D"/>
    <w:rsid w:val="00CA7540"/>
    <w:rsid w:val="00CD220E"/>
    <w:rsid w:val="00CD7E8D"/>
    <w:rsid w:val="00CE0F4C"/>
    <w:rsid w:val="00CF7B09"/>
    <w:rsid w:val="00D07331"/>
    <w:rsid w:val="00D165FE"/>
    <w:rsid w:val="00D1673A"/>
    <w:rsid w:val="00D176D2"/>
    <w:rsid w:val="00D300AE"/>
    <w:rsid w:val="00D33A5E"/>
    <w:rsid w:val="00D35E45"/>
    <w:rsid w:val="00D521DD"/>
    <w:rsid w:val="00D67E7D"/>
    <w:rsid w:val="00D75120"/>
    <w:rsid w:val="00D7541C"/>
    <w:rsid w:val="00D76535"/>
    <w:rsid w:val="00D95200"/>
    <w:rsid w:val="00D969B6"/>
    <w:rsid w:val="00DA5866"/>
    <w:rsid w:val="00DD267C"/>
    <w:rsid w:val="00DD6953"/>
    <w:rsid w:val="00DE316B"/>
    <w:rsid w:val="00DE4CFD"/>
    <w:rsid w:val="00DF0732"/>
    <w:rsid w:val="00E0379B"/>
    <w:rsid w:val="00E14301"/>
    <w:rsid w:val="00E22B75"/>
    <w:rsid w:val="00E23834"/>
    <w:rsid w:val="00E24124"/>
    <w:rsid w:val="00E31776"/>
    <w:rsid w:val="00E33381"/>
    <w:rsid w:val="00E6096D"/>
    <w:rsid w:val="00E64DBB"/>
    <w:rsid w:val="00E67B27"/>
    <w:rsid w:val="00E721A8"/>
    <w:rsid w:val="00E7526D"/>
    <w:rsid w:val="00E80CA4"/>
    <w:rsid w:val="00E87AB7"/>
    <w:rsid w:val="00E94A6E"/>
    <w:rsid w:val="00EA3FB8"/>
    <w:rsid w:val="00EC2095"/>
    <w:rsid w:val="00F038CE"/>
    <w:rsid w:val="00F0520D"/>
    <w:rsid w:val="00F1142F"/>
    <w:rsid w:val="00F14637"/>
    <w:rsid w:val="00F15CF7"/>
    <w:rsid w:val="00F221A0"/>
    <w:rsid w:val="00F230FB"/>
    <w:rsid w:val="00F35539"/>
    <w:rsid w:val="00F42CDF"/>
    <w:rsid w:val="00F4434A"/>
    <w:rsid w:val="00F50E2D"/>
    <w:rsid w:val="00F52AF3"/>
    <w:rsid w:val="00F61E73"/>
    <w:rsid w:val="00F6434B"/>
    <w:rsid w:val="00FA4FC1"/>
    <w:rsid w:val="00FC5966"/>
    <w:rsid w:val="00FC696F"/>
    <w:rsid w:val="00FD04ED"/>
    <w:rsid w:val="00FD79D2"/>
    <w:rsid w:val="00FF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330611"/>
  <w15:chartTrackingRefBased/>
  <w15:docId w15:val="{D7050B58-34FC-40C8-81D8-F6CC95BB5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1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Heading3">
    <w:name w:val="heading 3"/>
    <w:basedOn w:val="Normal"/>
    <w:next w:val="Normal"/>
    <w:link w:val="Heading3Char"/>
    <w:qFormat/>
    <w:rsid w:val="00851564"/>
    <w:pPr>
      <w:keepNext/>
      <w:outlineLvl w:val="2"/>
    </w:pPr>
    <w:rPr>
      <w:sz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851564"/>
    <w:rPr>
      <w:rFonts w:ascii="Times New Roman" w:eastAsia="Times New Roman" w:hAnsi="Times New Roman" w:cs="Times New Roman"/>
      <w:sz w:val="28"/>
      <w:szCs w:val="24"/>
      <w:lang w:val="bg-BG"/>
    </w:rPr>
  </w:style>
  <w:style w:type="character" w:styleId="Hyperlink">
    <w:name w:val="Hyperlink"/>
    <w:basedOn w:val="DefaultParagraphFont"/>
    <w:uiPriority w:val="99"/>
    <w:unhideWhenUsed/>
    <w:rsid w:val="00851564"/>
    <w:rPr>
      <w:color w:val="014C8C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08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08E3"/>
    <w:rPr>
      <w:rFonts w:ascii="Segoe UI" w:eastAsia="Times New Roman" w:hAnsi="Segoe UI" w:cs="Segoe UI"/>
      <w:sz w:val="18"/>
      <w:szCs w:val="18"/>
      <w:lang w:val="bg-BG" w:eastAsia="bg-BG"/>
    </w:rPr>
  </w:style>
  <w:style w:type="paragraph" w:styleId="ListParagraph">
    <w:name w:val="List Paragraph"/>
    <w:basedOn w:val="Normal"/>
    <w:uiPriority w:val="34"/>
    <w:qFormat/>
    <w:rsid w:val="00D7653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styleId="Footer">
    <w:name w:val="footer"/>
    <w:basedOn w:val="Normal"/>
    <w:link w:val="FooterChar"/>
    <w:uiPriority w:val="99"/>
    <w:unhideWhenUsed/>
    <w:rsid w:val="00D76535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6535"/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character" w:styleId="FollowedHyperlink">
    <w:name w:val="FollowedHyperlink"/>
    <w:basedOn w:val="DefaultParagraphFont"/>
    <w:uiPriority w:val="99"/>
    <w:semiHidden/>
    <w:unhideWhenUsed/>
    <w:rsid w:val="009B438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87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14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ok@asp.government.b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2A024E-BAD7-47C5-8244-8E58172E30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4</Pages>
  <Words>823</Words>
  <Characters>4693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Yana Stoyanova</dc:creator>
  <cp:keywords/>
  <dc:description/>
  <cp:lastModifiedBy>Evelina Kuzlanova</cp:lastModifiedBy>
  <cp:revision>129</cp:revision>
  <cp:lastPrinted>2021-10-06T10:43:00Z</cp:lastPrinted>
  <dcterms:created xsi:type="dcterms:W3CDTF">2021-09-28T08:59:00Z</dcterms:created>
  <dcterms:modified xsi:type="dcterms:W3CDTF">2022-03-11T07:09:00Z</dcterms:modified>
</cp:coreProperties>
</file>