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8"/>
        <w:gridCol w:w="7822"/>
        <w:gridCol w:w="5952"/>
      </w:tblGrid>
      <w:tr w:rsidR="00DA5C19" w:rsidRPr="008B1A24" w14:paraId="62AFDA40" w14:textId="77777777" w:rsidTr="00C615C1">
        <w:trPr>
          <w:trHeight w:val="640"/>
          <w:tblHeader/>
        </w:trPr>
        <w:tc>
          <w:tcPr>
            <w:tcW w:w="661" w:type="pct"/>
            <w:shd w:val="clear" w:color="auto" w:fill="EAF1DD"/>
            <w:vAlign w:val="center"/>
          </w:tcPr>
          <w:p w14:paraId="7C315F35" w14:textId="77777777" w:rsidR="00DA5C19" w:rsidRPr="008B1A24" w:rsidRDefault="00DA5C19" w:rsidP="00B3618E">
            <w:pPr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8B1A24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Институция/ организация/ звено</w:t>
            </w:r>
          </w:p>
        </w:tc>
        <w:tc>
          <w:tcPr>
            <w:tcW w:w="2464" w:type="pct"/>
            <w:shd w:val="clear" w:color="auto" w:fill="EAF1DD"/>
            <w:vAlign w:val="center"/>
          </w:tcPr>
          <w:p w14:paraId="0D1E72BC" w14:textId="77777777" w:rsidR="00DA5C19" w:rsidRPr="008B1A24" w:rsidRDefault="00DA5C19" w:rsidP="00B3618E">
            <w:pPr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8B1A24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Получени коментари</w:t>
            </w:r>
          </w:p>
        </w:tc>
        <w:tc>
          <w:tcPr>
            <w:tcW w:w="1875" w:type="pct"/>
            <w:shd w:val="clear" w:color="auto" w:fill="EAF1DD"/>
            <w:vAlign w:val="center"/>
          </w:tcPr>
          <w:p w14:paraId="64246126" w14:textId="77777777" w:rsidR="00DA5C19" w:rsidRPr="008B1A24" w:rsidRDefault="00DA5C19" w:rsidP="00B3618E">
            <w:pPr>
              <w:spacing w:after="120"/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8B1A24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Коментар/Становище на УО</w:t>
            </w:r>
          </w:p>
        </w:tc>
      </w:tr>
      <w:tr w:rsidR="00DA5C19" w:rsidRPr="008B1A24" w14:paraId="7CF2BE4C" w14:textId="77777777" w:rsidTr="00C615C1">
        <w:trPr>
          <w:trHeight w:val="404"/>
        </w:trPr>
        <w:tc>
          <w:tcPr>
            <w:tcW w:w="661" w:type="pct"/>
          </w:tcPr>
          <w:p w14:paraId="0F54B53A" w14:textId="77777777" w:rsidR="00BD512A" w:rsidRDefault="00BD512A" w:rsidP="00B3618E">
            <w:pPr>
              <w:tabs>
                <w:tab w:val="left" w:pos="339"/>
              </w:tabs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  <w:t xml:space="preserve">Сдружение </w:t>
            </w:r>
          </w:p>
          <w:p w14:paraId="3FB91BBB" w14:textId="77777777" w:rsidR="00DA5C19" w:rsidRPr="008B1A24" w:rsidRDefault="00BD512A" w:rsidP="00B3618E">
            <w:pPr>
              <w:tabs>
                <w:tab w:val="left" w:pos="339"/>
              </w:tabs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  <w:t>„Български червен кръст“</w:t>
            </w:r>
          </w:p>
        </w:tc>
        <w:tc>
          <w:tcPr>
            <w:tcW w:w="2464" w:type="pct"/>
          </w:tcPr>
          <w:p w14:paraId="3B69AE79" w14:textId="77777777" w:rsidR="00BD512A" w:rsidRPr="00F60EC5" w:rsidRDefault="00BD512A" w:rsidP="00BD512A">
            <w:pPr>
              <w:rPr>
                <w:b/>
                <w:sz w:val="24"/>
                <w:szCs w:val="24"/>
                <w:lang w:val="bg-BG"/>
              </w:rPr>
            </w:pPr>
            <w:r w:rsidRPr="00F60EC5">
              <w:rPr>
                <w:b/>
                <w:sz w:val="24"/>
                <w:szCs w:val="24"/>
                <w:lang w:val="bg-BG"/>
              </w:rPr>
              <w:t>Получени са 2 коментара:</w:t>
            </w:r>
          </w:p>
          <w:p w14:paraId="6057341E" w14:textId="77777777" w:rsidR="00BD512A" w:rsidRDefault="00BD512A" w:rsidP="00BD512A">
            <w:pPr>
              <w:rPr>
                <w:sz w:val="24"/>
                <w:szCs w:val="24"/>
                <w:lang w:val="bg-BG"/>
              </w:rPr>
            </w:pPr>
          </w:p>
          <w:p w14:paraId="0C774CC7" w14:textId="77777777" w:rsidR="00BD512A" w:rsidRPr="00BD512A" w:rsidRDefault="00BD512A" w:rsidP="00BD512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BD512A">
              <w:rPr>
                <w:rFonts w:ascii="Times New Roman" w:hAnsi="Times New Roman"/>
                <w:sz w:val="24"/>
                <w:szCs w:val="24"/>
              </w:rPr>
              <w:t>В т. 2.2.1.3. „Обществено здраве и избягване разхищението на храни“ да се добави следния текст:</w:t>
            </w:r>
          </w:p>
          <w:p w14:paraId="57C914A8" w14:textId="77777777" w:rsidR="00BD512A" w:rsidRDefault="00BD512A" w:rsidP="0074497F">
            <w:pPr>
              <w:spacing w:line="276" w:lineRule="auto"/>
              <w:jc w:val="both"/>
            </w:pPr>
            <w:proofErr w:type="spellStart"/>
            <w:r>
              <w:rPr>
                <w:sz w:val="24"/>
                <w:szCs w:val="24"/>
              </w:rPr>
              <w:t>Приемането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хранителни</w:t>
            </w:r>
            <w:proofErr w:type="spellEnd"/>
            <w:r>
              <w:rPr>
                <w:sz w:val="24"/>
                <w:szCs w:val="24"/>
                <w:lang w:val="bg-BG"/>
              </w:rPr>
              <w:t>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осъществи</w:t>
            </w:r>
            <w:proofErr w:type="spellEnd"/>
            <w:r>
              <w:rPr>
                <w:sz w:val="24"/>
                <w:szCs w:val="24"/>
              </w:rPr>
              <w:t xml:space="preserve"> в 30 </w:t>
            </w:r>
            <w:proofErr w:type="spellStart"/>
            <w:r>
              <w:rPr>
                <w:sz w:val="24"/>
                <w:szCs w:val="24"/>
              </w:rPr>
              <w:t>областни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а на БЧК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собствени и наети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лицензирани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чл.12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храните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82A4ADE" w14:textId="77777777" w:rsidR="00BD512A" w:rsidRDefault="00BD512A" w:rsidP="0074497F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Зареждането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складовете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БЧК с </w:t>
            </w:r>
            <w:proofErr w:type="spellStart"/>
            <w:r>
              <w:rPr>
                <w:sz w:val="24"/>
                <w:szCs w:val="24"/>
              </w:rPr>
              <w:t>хранителни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П</w:t>
            </w:r>
            <w:proofErr w:type="spellStart"/>
            <w:r>
              <w:rPr>
                <w:sz w:val="24"/>
                <w:szCs w:val="24"/>
              </w:rPr>
              <w:t>рограмата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извърши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изготвен</w:t>
            </w:r>
            <w:proofErr w:type="spellEnd"/>
            <w:r>
              <w:rPr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операторите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графи</w:t>
            </w:r>
            <w:r>
              <w:rPr>
                <w:sz w:val="24"/>
                <w:szCs w:val="24"/>
                <w:lang w:val="bg-BG"/>
              </w:rPr>
              <w:t>ци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  <w:lang w:val="bg-BG"/>
              </w:rPr>
              <w:t>и</w:t>
            </w:r>
            <w:proofErr w:type="spellStart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предварително</w:t>
            </w:r>
            <w:proofErr w:type="spellEnd"/>
            <w:r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  <w:lang w:val="bg-BG"/>
              </w:rPr>
              <w:t>яха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съгласуван</w:t>
            </w:r>
            <w:proofErr w:type="spellEnd"/>
            <w:r>
              <w:rPr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партньорската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Преди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всяка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доставка</w:t>
            </w:r>
            <w:proofErr w:type="spellEnd"/>
            <w:r w:rsidR="00F60EC5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</w:rPr>
              <w:t xml:space="preserve"> БЧК </w:t>
            </w:r>
            <w:proofErr w:type="spellStart"/>
            <w:r>
              <w:rPr>
                <w:sz w:val="24"/>
                <w:szCs w:val="24"/>
              </w:rPr>
              <w:t>информираше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  </w:t>
            </w:r>
            <w:proofErr w:type="spellStart"/>
            <w:r>
              <w:rPr>
                <w:sz w:val="24"/>
                <w:szCs w:val="24"/>
              </w:rPr>
              <w:t>Областната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храните</w:t>
            </w:r>
            <w:proofErr w:type="spellEnd"/>
            <w:r>
              <w:rPr>
                <w:sz w:val="24"/>
                <w:szCs w:val="24"/>
              </w:rPr>
              <w:t xml:space="preserve">(ОДБХ), </w:t>
            </w:r>
            <w:proofErr w:type="spellStart"/>
            <w:r>
              <w:rPr>
                <w:sz w:val="24"/>
                <w:szCs w:val="24"/>
              </w:rPr>
              <w:t>която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изпращаше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</w:t>
            </w:r>
            <w:proofErr w:type="spellEnd"/>
            <w:r>
              <w:rPr>
                <w:sz w:val="24"/>
                <w:szCs w:val="24"/>
              </w:rPr>
              <w:t xml:space="preserve"> 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присъства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постъпването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П</w:t>
            </w:r>
            <w:proofErr w:type="spellStart"/>
            <w:r>
              <w:rPr>
                <w:sz w:val="24"/>
                <w:szCs w:val="24"/>
              </w:rPr>
              <w:t>рограмата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съответния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 xml:space="preserve">За всяка доставка </w:t>
            </w:r>
            <w:r>
              <w:rPr>
                <w:sz w:val="24"/>
                <w:szCs w:val="24"/>
              </w:rPr>
              <w:t xml:space="preserve">ОДБХ </w:t>
            </w:r>
            <w:proofErr w:type="spellStart"/>
            <w:r>
              <w:rPr>
                <w:sz w:val="24"/>
                <w:szCs w:val="24"/>
              </w:rPr>
              <w:t>изготвяше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констативен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  <w:p w14:paraId="69871EAE" w14:textId="77777777" w:rsidR="00BD512A" w:rsidRDefault="00BD512A" w:rsidP="00BD512A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7FB0F8F6" w14:textId="77777777" w:rsidR="00BD512A" w:rsidRPr="00BD512A" w:rsidRDefault="00BD512A" w:rsidP="00BD512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BD512A">
              <w:rPr>
                <w:rFonts w:ascii="Times New Roman" w:hAnsi="Times New Roman"/>
                <w:sz w:val="24"/>
                <w:szCs w:val="24"/>
              </w:rPr>
              <w:t xml:space="preserve">На страница 4 в секцията  Напредък по Операция тип 2 „Предоставяне на индивидуални пакети хранителни продукти 2017-2019", предлагаме следната редакция на 4-ти абзац: </w:t>
            </w:r>
          </w:p>
          <w:p w14:paraId="434BE9F5" w14:textId="77777777" w:rsidR="00BD512A" w:rsidRDefault="00BD512A" w:rsidP="00BD512A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През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периода</w:t>
            </w:r>
            <w:proofErr w:type="spellEnd"/>
            <w:r>
              <w:rPr>
                <w:sz w:val="24"/>
                <w:szCs w:val="24"/>
              </w:rPr>
              <w:t xml:space="preserve"> 27.11.2019 г. - 28.02.2020 г. в 312 </w:t>
            </w:r>
            <w:proofErr w:type="spellStart"/>
            <w:r>
              <w:rPr>
                <w:sz w:val="24"/>
                <w:szCs w:val="24"/>
              </w:rPr>
              <w:t>пункта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Български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Червен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кръст</w:t>
            </w:r>
            <w:proofErr w:type="spellEnd"/>
            <w:r>
              <w:rPr>
                <w:sz w:val="24"/>
                <w:szCs w:val="24"/>
              </w:rPr>
              <w:t xml:space="preserve">  </w:t>
            </w:r>
            <w:proofErr w:type="spellStart"/>
            <w:r>
              <w:rPr>
                <w:sz w:val="24"/>
                <w:szCs w:val="24"/>
              </w:rPr>
              <w:t>бяха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предоставени</w:t>
            </w:r>
            <w:proofErr w:type="spellEnd"/>
            <w:r>
              <w:rPr>
                <w:sz w:val="24"/>
                <w:szCs w:val="24"/>
              </w:rPr>
              <w:t xml:space="preserve"> 241 495 </w:t>
            </w:r>
            <w:proofErr w:type="spellStart"/>
            <w:r>
              <w:rPr>
                <w:sz w:val="24"/>
                <w:szCs w:val="24"/>
              </w:rPr>
              <w:t>индивидуални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пакети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хранителни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които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възползваха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общо</w:t>
            </w:r>
            <w:proofErr w:type="spellEnd"/>
            <w:r>
              <w:rPr>
                <w:sz w:val="24"/>
                <w:szCs w:val="24"/>
              </w:rPr>
              <w:t xml:space="preserve"> 451 894 </w:t>
            </w:r>
            <w:proofErr w:type="spellStart"/>
            <w:r>
              <w:rPr>
                <w:sz w:val="24"/>
                <w:szCs w:val="24"/>
              </w:rPr>
              <w:t>лица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тъй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храната </w:t>
            </w:r>
            <w:r>
              <w:rPr>
                <w:sz w:val="24"/>
                <w:szCs w:val="24"/>
              </w:rPr>
              <w:t>  </w:t>
            </w:r>
            <w:proofErr w:type="spellStart"/>
            <w:r>
              <w:rPr>
                <w:sz w:val="24"/>
                <w:szCs w:val="24"/>
              </w:rPr>
              <w:t>бе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споделена</w:t>
            </w:r>
            <w:proofErr w:type="spellEnd"/>
            <w:r>
              <w:rPr>
                <w:sz w:val="24"/>
                <w:szCs w:val="24"/>
              </w:rPr>
              <w:t xml:space="preserve"> с  </w:t>
            </w:r>
            <w:proofErr w:type="spellStart"/>
            <w:r>
              <w:rPr>
                <w:sz w:val="24"/>
                <w:szCs w:val="24"/>
              </w:rPr>
              <w:t>членове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те 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семействата на </w:t>
            </w:r>
            <w:proofErr w:type="spellStart"/>
            <w:r>
              <w:rPr>
                <w:sz w:val="24"/>
                <w:szCs w:val="24"/>
                <w:lang w:val="bg-BG"/>
              </w:rPr>
              <w:t>правоимащите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525B27C1" w14:textId="77777777" w:rsidR="00BD512A" w:rsidRDefault="00BD512A" w:rsidP="00BD512A">
            <w:pPr>
              <w:jc w:val="both"/>
            </w:pPr>
          </w:p>
          <w:p w14:paraId="0E110975" w14:textId="77777777" w:rsidR="00DA5C19" w:rsidRPr="008B1A24" w:rsidRDefault="00DA5C19" w:rsidP="00B3618E">
            <w:pPr>
              <w:spacing w:after="120" w:line="259" w:lineRule="auto"/>
              <w:contextualSpacing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1875" w:type="pct"/>
          </w:tcPr>
          <w:p w14:paraId="3EA48806" w14:textId="77777777" w:rsidR="00BD512A" w:rsidRPr="00D37D1F" w:rsidRDefault="00BD512A" w:rsidP="00B3618E">
            <w:pPr>
              <w:spacing w:after="120"/>
              <w:jc w:val="both"/>
              <w:rPr>
                <w:b/>
                <w:noProof/>
                <w:sz w:val="24"/>
                <w:szCs w:val="24"/>
                <w:lang w:val="bg-BG" w:eastAsia="bg-BG"/>
              </w:rPr>
            </w:pPr>
            <w:r w:rsidRPr="00D37D1F">
              <w:rPr>
                <w:b/>
                <w:noProof/>
                <w:sz w:val="24"/>
                <w:szCs w:val="24"/>
                <w:lang w:val="bg-BG" w:eastAsia="bg-BG"/>
              </w:rPr>
              <w:t>УО на ОПХ ФЕ</w:t>
            </w:r>
            <w:r w:rsidR="00F60EC5">
              <w:rPr>
                <w:b/>
                <w:noProof/>
                <w:sz w:val="24"/>
                <w:szCs w:val="24"/>
                <w:lang w:val="bg-BG" w:eastAsia="bg-BG"/>
              </w:rPr>
              <w:t>ПНЛ изразява следното становеще</w:t>
            </w:r>
          </w:p>
          <w:p w14:paraId="490322B3" w14:textId="77777777" w:rsidR="00F60EC5" w:rsidRPr="00F60EC5" w:rsidRDefault="00D37D1F" w:rsidP="00D37D1F">
            <w:pPr>
              <w:pStyle w:val="ListParagraph"/>
              <w:numPr>
                <w:ilvl w:val="0"/>
                <w:numId w:val="13"/>
              </w:numPr>
              <w:spacing w:after="120"/>
              <w:ind w:left="47" w:firstLine="360"/>
              <w:rPr>
                <w:b/>
                <w:bCs/>
                <w:sz w:val="24"/>
                <w:szCs w:val="24"/>
              </w:rPr>
            </w:pPr>
            <w:r w:rsidRPr="0074497F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bg-BG"/>
              </w:rPr>
              <w:t>По</w:t>
            </w:r>
            <w:r w:rsidR="00BD512A" w:rsidRPr="0074497F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bg-BG"/>
              </w:rPr>
              <w:t xml:space="preserve"> първия коментар</w:t>
            </w:r>
            <w:r w:rsidR="00F60EC5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bg-BG"/>
              </w:rPr>
              <w:t>:</w:t>
            </w:r>
            <w:r w:rsidR="00BD512A" w:rsidRPr="00D37D1F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F60EC5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14:paraId="185702AC" w14:textId="77777777" w:rsidR="00BD512A" w:rsidRPr="00F60EC5" w:rsidRDefault="00BD512A" w:rsidP="00F60EC5">
            <w:pPr>
              <w:spacing w:after="120"/>
              <w:ind w:left="47"/>
              <w:rPr>
                <w:b/>
                <w:bCs/>
                <w:sz w:val="24"/>
                <w:szCs w:val="24"/>
              </w:rPr>
            </w:pPr>
            <w:r w:rsidRPr="00F60EC5">
              <w:rPr>
                <w:noProof/>
                <w:sz w:val="24"/>
                <w:szCs w:val="24"/>
                <w:lang w:eastAsia="bg-BG"/>
              </w:rPr>
              <w:t>УО приема направеното предложение и в ГД 2019 в</w:t>
            </w:r>
            <w:r w:rsidRPr="00F60EC5">
              <w:rPr>
                <w:sz w:val="24"/>
                <w:szCs w:val="24"/>
              </w:rPr>
              <w:t xml:space="preserve"> т. 2.2.1.3. „</w:t>
            </w:r>
            <w:proofErr w:type="spellStart"/>
            <w:r w:rsidRPr="00F60EC5">
              <w:rPr>
                <w:sz w:val="24"/>
                <w:szCs w:val="24"/>
              </w:rPr>
              <w:t>Обществено</w:t>
            </w:r>
            <w:proofErr w:type="spellEnd"/>
            <w:r w:rsidRPr="00F60EC5">
              <w:rPr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sz w:val="24"/>
                <w:szCs w:val="24"/>
              </w:rPr>
              <w:t>здраве</w:t>
            </w:r>
            <w:proofErr w:type="spellEnd"/>
            <w:r w:rsidRPr="00F60EC5">
              <w:rPr>
                <w:sz w:val="24"/>
                <w:szCs w:val="24"/>
              </w:rPr>
              <w:t xml:space="preserve"> и </w:t>
            </w:r>
            <w:proofErr w:type="spellStart"/>
            <w:r w:rsidRPr="00F60EC5">
              <w:rPr>
                <w:sz w:val="24"/>
                <w:szCs w:val="24"/>
              </w:rPr>
              <w:t>избягване</w:t>
            </w:r>
            <w:proofErr w:type="spellEnd"/>
            <w:r w:rsidRPr="00F60EC5">
              <w:rPr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sz w:val="24"/>
                <w:szCs w:val="24"/>
              </w:rPr>
              <w:t>разхищението</w:t>
            </w:r>
            <w:proofErr w:type="spellEnd"/>
            <w:r w:rsidRPr="00F60EC5">
              <w:rPr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sz w:val="24"/>
                <w:szCs w:val="24"/>
              </w:rPr>
              <w:t>на</w:t>
            </w:r>
            <w:proofErr w:type="spellEnd"/>
            <w:r w:rsidRPr="00F60EC5">
              <w:rPr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sz w:val="24"/>
                <w:szCs w:val="24"/>
              </w:rPr>
              <w:t>храни</w:t>
            </w:r>
            <w:proofErr w:type="spellEnd"/>
            <w:proofErr w:type="gramStart"/>
            <w:r w:rsidRPr="00F60EC5">
              <w:rPr>
                <w:sz w:val="24"/>
                <w:szCs w:val="24"/>
              </w:rPr>
              <w:t>“</w:t>
            </w:r>
            <w:r w:rsidR="00D37D1F" w:rsidRPr="00F60EC5">
              <w:rPr>
                <w:sz w:val="24"/>
                <w:szCs w:val="24"/>
              </w:rPr>
              <w:t xml:space="preserve">  </w:t>
            </w:r>
            <w:proofErr w:type="spellStart"/>
            <w:r w:rsidR="00D37D1F" w:rsidRPr="00F60EC5">
              <w:rPr>
                <w:sz w:val="24"/>
                <w:szCs w:val="24"/>
              </w:rPr>
              <w:t>се</w:t>
            </w:r>
            <w:proofErr w:type="spellEnd"/>
            <w:proofErr w:type="gramEnd"/>
            <w:r w:rsidR="00D37D1F" w:rsidRPr="00F60EC5">
              <w:rPr>
                <w:sz w:val="24"/>
                <w:szCs w:val="24"/>
              </w:rPr>
              <w:t xml:space="preserve"> </w:t>
            </w:r>
            <w:proofErr w:type="spellStart"/>
            <w:r w:rsidR="00D37D1F" w:rsidRPr="00F60EC5">
              <w:rPr>
                <w:sz w:val="24"/>
                <w:szCs w:val="24"/>
              </w:rPr>
              <w:t>добавя</w:t>
            </w:r>
            <w:proofErr w:type="spellEnd"/>
            <w:r w:rsidRPr="00F60EC5">
              <w:rPr>
                <w:sz w:val="24"/>
                <w:szCs w:val="24"/>
              </w:rPr>
              <w:t xml:space="preserve"> </w:t>
            </w:r>
            <w:proofErr w:type="spellStart"/>
            <w:r w:rsidR="00D37D1F" w:rsidRPr="00F60EC5">
              <w:rPr>
                <w:sz w:val="24"/>
                <w:szCs w:val="24"/>
              </w:rPr>
              <w:t>предложения</w:t>
            </w:r>
            <w:proofErr w:type="spellEnd"/>
            <w:r w:rsidR="00D37D1F" w:rsidRPr="00F60EC5">
              <w:rPr>
                <w:sz w:val="24"/>
                <w:szCs w:val="24"/>
              </w:rPr>
              <w:t xml:space="preserve"> </w:t>
            </w:r>
            <w:proofErr w:type="spellStart"/>
            <w:r w:rsidR="00D37D1F" w:rsidRPr="00F60EC5">
              <w:rPr>
                <w:sz w:val="24"/>
                <w:szCs w:val="24"/>
              </w:rPr>
              <w:t>от</w:t>
            </w:r>
            <w:proofErr w:type="spellEnd"/>
            <w:r w:rsidR="00D37D1F" w:rsidRPr="00F60EC5">
              <w:rPr>
                <w:sz w:val="24"/>
                <w:szCs w:val="24"/>
              </w:rPr>
              <w:t xml:space="preserve"> </w:t>
            </w:r>
            <w:r w:rsidR="00D37D1F" w:rsidRPr="00F60EC5">
              <w:rPr>
                <w:b/>
                <w:bCs/>
                <w:noProof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D37D1F" w:rsidRPr="00F60EC5">
              <w:rPr>
                <w:bCs/>
                <w:sz w:val="24"/>
                <w:szCs w:val="24"/>
              </w:rPr>
              <w:t>Сдружение</w:t>
            </w:r>
            <w:proofErr w:type="spellEnd"/>
            <w:r w:rsidR="00D37D1F" w:rsidRPr="00F60EC5">
              <w:rPr>
                <w:bCs/>
                <w:sz w:val="24"/>
                <w:szCs w:val="24"/>
              </w:rPr>
              <w:t xml:space="preserve"> „</w:t>
            </w:r>
            <w:proofErr w:type="spellStart"/>
            <w:r w:rsidR="00D37D1F" w:rsidRPr="00F60EC5">
              <w:rPr>
                <w:bCs/>
                <w:sz w:val="24"/>
                <w:szCs w:val="24"/>
              </w:rPr>
              <w:t>Български</w:t>
            </w:r>
            <w:proofErr w:type="spellEnd"/>
            <w:r w:rsidR="00D37D1F"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37D1F" w:rsidRPr="00F60EC5">
              <w:rPr>
                <w:bCs/>
                <w:sz w:val="24"/>
                <w:szCs w:val="24"/>
              </w:rPr>
              <w:t>червен</w:t>
            </w:r>
            <w:proofErr w:type="spellEnd"/>
            <w:r w:rsidR="00D37D1F"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37D1F" w:rsidRPr="00F60EC5">
              <w:rPr>
                <w:bCs/>
                <w:sz w:val="24"/>
                <w:szCs w:val="24"/>
              </w:rPr>
              <w:t>кръст</w:t>
            </w:r>
            <w:proofErr w:type="spellEnd"/>
            <w:r w:rsidR="00D37D1F" w:rsidRPr="00F60EC5">
              <w:rPr>
                <w:bCs/>
                <w:sz w:val="24"/>
                <w:szCs w:val="24"/>
              </w:rPr>
              <w:t>“</w:t>
            </w:r>
            <w:r w:rsidR="00D37D1F" w:rsidRPr="00F6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7D1F" w:rsidRPr="00F60EC5">
              <w:rPr>
                <w:sz w:val="24"/>
                <w:szCs w:val="24"/>
              </w:rPr>
              <w:t>текст</w:t>
            </w:r>
            <w:proofErr w:type="spellEnd"/>
            <w:r w:rsidR="00D37D1F" w:rsidRPr="00F60EC5">
              <w:rPr>
                <w:sz w:val="24"/>
                <w:szCs w:val="24"/>
              </w:rPr>
              <w:t>.</w:t>
            </w:r>
          </w:p>
          <w:p w14:paraId="5D0E4B90" w14:textId="77777777" w:rsidR="00D37D1F" w:rsidRDefault="00D37D1F" w:rsidP="00D37D1F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0875AD4E" w14:textId="77777777" w:rsidR="00D37D1F" w:rsidRDefault="00D37D1F" w:rsidP="00D37D1F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25864295" w14:textId="77777777" w:rsidR="00D37D1F" w:rsidRDefault="00D37D1F" w:rsidP="00D37D1F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2AB51F47" w14:textId="77777777" w:rsidR="00D37D1F" w:rsidRDefault="00D37D1F" w:rsidP="00D37D1F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017DB5C6" w14:textId="77777777" w:rsidR="00D37D1F" w:rsidRDefault="00D37D1F" w:rsidP="00D37D1F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4EB30B46" w14:textId="77777777" w:rsidR="0074497F" w:rsidRDefault="0074497F" w:rsidP="00D37D1F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45C46BED" w14:textId="77777777" w:rsidR="00F60EC5" w:rsidRDefault="00D37D1F" w:rsidP="00F60EC5">
            <w:pPr>
              <w:pStyle w:val="ListParagraph"/>
              <w:numPr>
                <w:ilvl w:val="0"/>
                <w:numId w:val="13"/>
              </w:numPr>
              <w:spacing w:after="120"/>
              <w:ind w:left="47" w:firstLine="4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49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втория коментар</w:t>
            </w:r>
            <w:r w:rsidR="00F60EC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B6D2CD4" w14:textId="75F2557F" w:rsidR="00230E75" w:rsidRDefault="00D37D1F" w:rsidP="00F60EC5">
            <w:pPr>
              <w:spacing w:after="120"/>
              <w:ind w:left="47"/>
              <w:jc w:val="both"/>
              <w:rPr>
                <w:bCs/>
                <w:sz w:val="24"/>
                <w:szCs w:val="24"/>
                <w:lang w:val="bg-BG"/>
              </w:rPr>
            </w:pPr>
            <w:r w:rsidRPr="00F60EC5">
              <w:rPr>
                <w:bCs/>
                <w:sz w:val="24"/>
                <w:szCs w:val="24"/>
              </w:rPr>
              <w:t xml:space="preserve">УО </w:t>
            </w:r>
            <w:proofErr w:type="spellStart"/>
            <w:r w:rsidRPr="00F60EC5">
              <w:rPr>
                <w:bCs/>
                <w:sz w:val="24"/>
                <w:szCs w:val="24"/>
              </w:rPr>
              <w:t>приема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60EC5" w:rsidRPr="00F60EC5">
              <w:rPr>
                <w:bCs/>
                <w:sz w:val="24"/>
                <w:szCs w:val="24"/>
              </w:rPr>
              <w:t>за</w:t>
            </w:r>
            <w:proofErr w:type="spellEnd"/>
            <w:r w:rsidR="00F60EC5"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60EC5" w:rsidRPr="00F60EC5">
              <w:rPr>
                <w:bCs/>
                <w:sz w:val="24"/>
                <w:szCs w:val="24"/>
              </w:rPr>
              <w:t>информация</w:t>
            </w:r>
            <w:proofErr w:type="spellEnd"/>
            <w:r w:rsidR="00F60EC5"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17BD8">
              <w:rPr>
                <w:bCs/>
                <w:sz w:val="24"/>
                <w:szCs w:val="24"/>
              </w:rPr>
              <w:t>предложената</w:t>
            </w:r>
            <w:proofErr w:type="spellEnd"/>
            <w:r w:rsidR="00E17B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17BD8">
              <w:rPr>
                <w:bCs/>
                <w:sz w:val="24"/>
                <w:szCs w:val="24"/>
              </w:rPr>
              <w:t>редакция</w:t>
            </w:r>
            <w:proofErr w:type="spellEnd"/>
            <w:r w:rsidR="00E17BD8">
              <w:rPr>
                <w:bCs/>
                <w:sz w:val="24"/>
                <w:szCs w:val="24"/>
                <w:lang w:val="bg-BG"/>
              </w:rPr>
              <w:t>,</w:t>
            </w:r>
            <w:r w:rsidR="00E17B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17BD8">
              <w:rPr>
                <w:bCs/>
                <w:sz w:val="24"/>
                <w:szCs w:val="24"/>
              </w:rPr>
              <w:t>защото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счита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за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коректна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формулировката</w:t>
            </w:r>
            <w:proofErr w:type="spellEnd"/>
            <w:r w:rsidR="0074497F"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D2961">
              <w:rPr>
                <w:bCs/>
                <w:sz w:val="24"/>
                <w:szCs w:val="24"/>
              </w:rPr>
              <w:t>използвана</w:t>
            </w:r>
            <w:proofErr w:type="spellEnd"/>
            <w:r w:rsidR="000D29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D2961">
              <w:rPr>
                <w:bCs/>
                <w:sz w:val="24"/>
                <w:szCs w:val="24"/>
              </w:rPr>
              <w:t>от</w:t>
            </w:r>
            <w:proofErr w:type="spellEnd"/>
            <w:r w:rsidR="000D2961">
              <w:rPr>
                <w:bCs/>
                <w:sz w:val="24"/>
                <w:szCs w:val="24"/>
              </w:rPr>
              <w:t xml:space="preserve"> УО </w:t>
            </w:r>
            <w:proofErr w:type="spellStart"/>
            <w:r w:rsidR="000D2961">
              <w:rPr>
                <w:bCs/>
                <w:sz w:val="24"/>
                <w:szCs w:val="24"/>
              </w:rPr>
              <w:t>на</w:t>
            </w:r>
            <w:proofErr w:type="spellEnd"/>
            <w:r w:rsidR="000D2961">
              <w:rPr>
                <w:bCs/>
                <w:sz w:val="24"/>
                <w:szCs w:val="24"/>
              </w:rPr>
              <w:t xml:space="preserve"> ОПХ</w:t>
            </w:r>
            <w:r w:rsidR="00230E75" w:rsidRPr="00BD512A">
              <w:rPr>
                <w:sz w:val="24"/>
                <w:szCs w:val="24"/>
              </w:rPr>
              <w:t xml:space="preserve"> </w:t>
            </w:r>
            <w:r w:rsidR="000D2961" w:rsidRPr="00F60EC5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0D2961" w:rsidRPr="00F60EC5">
              <w:rPr>
                <w:bCs/>
                <w:sz w:val="24"/>
                <w:szCs w:val="24"/>
              </w:rPr>
              <w:t>Годишния</w:t>
            </w:r>
            <w:proofErr w:type="spellEnd"/>
            <w:r w:rsidR="000D2961"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D2961" w:rsidRPr="00F60EC5">
              <w:rPr>
                <w:bCs/>
                <w:sz w:val="24"/>
                <w:szCs w:val="24"/>
              </w:rPr>
              <w:t>доклад</w:t>
            </w:r>
            <w:proofErr w:type="spellEnd"/>
            <w:r w:rsidR="000D2961">
              <w:rPr>
                <w:bCs/>
                <w:sz w:val="24"/>
                <w:szCs w:val="24"/>
                <w:lang w:val="bg-BG"/>
              </w:rPr>
              <w:t xml:space="preserve">,  в абзаца </w:t>
            </w:r>
            <w:r w:rsidR="00230E75">
              <w:rPr>
                <w:sz w:val="24"/>
                <w:szCs w:val="24"/>
                <w:lang w:val="bg-BG"/>
              </w:rPr>
              <w:t>н</w:t>
            </w:r>
            <w:r w:rsidR="00230E75" w:rsidRPr="00BD512A">
              <w:rPr>
                <w:sz w:val="24"/>
                <w:szCs w:val="24"/>
              </w:rPr>
              <w:t xml:space="preserve">а </w:t>
            </w:r>
            <w:proofErr w:type="spellStart"/>
            <w:r w:rsidR="00230E75" w:rsidRPr="00BD512A">
              <w:rPr>
                <w:sz w:val="24"/>
                <w:szCs w:val="24"/>
              </w:rPr>
              <w:t>страница</w:t>
            </w:r>
            <w:proofErr w:type="spellEnd"/>
            <w:r w:rsidR="00230E75" w:rsidRPr="00BD512A">
              <w:rPr>
                <w:sz w:val="24"/>
                <w:szCs w:val="24"/>
              </w:rPr>
              <w:t xml:space="preserve"> 4 </w:t>
            </w:r>
            <w:r w:rsidR="00230E75">
              <w:rPr>
                <w:bCs/>
                <w:sz w:val="24"/>
                <w:szCs w:val="24"/>
                <w:lang w:val="bg-BG"/>
              </w:rPr>
              <w:t xml:space="preserve"> : </w:t>
            </w:r>
          </w:p>
          <w:p w14:paraId="465D90AA" w14:textId="77777777" w:rsidR="00230E75" w:rsidRDefault="00230E75" w:rsidP="00230E75">
            <w:pPr>
              <w:rPr>
                <w:snapToGrid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„През периода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27.11.2019 г. - 28.02.2020 г.</w:t>
            </w:r>
            <w:r>
              <w:rPr>
                <w:sz w:val="24"/>
                <w:szCs w:val="24"/>
                <w:lang w:val="bg-BG"/>
              </w:rPr>
              <w:t xml:space="preserve"> беше </w:t>
            </w:r>
            <w:r>
              <w:rPr>
                <w:b/>
                <w:bCs/>
                <w:sz w:val="24"/>
                <w:szCs w:val="24"/>
                <w:lang w:val="bg-BG"/>
              </w:rPr>
              <w:t>осъществено предоставянето</w:t>
            </w:r>
            <w:r>
              <w:rPr>
                <w:sz w:val="24"/>
                <w:szCs w:val="24"/>
                <w:lang w:val="bg-BG"/>
              </w:rPr>
              <w:t xml:space="preserve"> на </w:t>
            </w:r>
            <w:bookmarkStart w:id="0" w:name="_Hlk43475432"/>
            <w:r>
              <w:rPr>
                <w:b/>
                <w:bCs/>
                <w:sz w:val="24"/>
                <w:szCs w:val="24"/>
                <w:lang w:val="bg-BG"/>
              </w:rPr>
              <w:t>241 495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bookmarkEnd w:id="0"/>
            <w:r>
              <w:rPr>
                <w:sz w:val="24"/>
                <w:szCs w:val="24"/>
                <w:lang w:val="bg-BG"/>
              </w:rPr>
              <w:t>индивидуални пакети с хранителни продукти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на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451 </w:t>
            </w:r>
            <w:r>
              <w:rPr>
                <w:b/>
                <w:bCs/>
                <w:sz w:val="24"/>
                <w:szCs w:val="24"/>
                <w:lang w:val="bg-BG"/>
              </w:rPr>
              <w:t>894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30E75">
              <w:rPr>
                <w:b/>
                <w:bCs/>
                <w:sz w:val="24"/>
                <w:szCs w:val="24"/>
                <w:lang w:val="bg-BG"/>
              </w:rPr>
              <w:t>лица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от основната целева група</w:t>
            </w:r>
            <w:r>
              <w:rPr>
                <w:sz w:val="24"/>
                <w:szCs w:val="24"/>
                <w:lang w:val="bg-BG"/>
              </w:rPr>
              <w:t xml:space="preserve"> в 312 пункта на </w:t>
            </w:r>
            <w:r>
              <w:rPr>
                <w:snapToGrid w:val="0"/>
                <w:sz w:val="24"/>
                <w:szCs w:val="24"/>
                <w:lang w:val="bg-BG"/>
              </w:rPr>
              <w:t>Български Червен кръст.“,</w:t>
            </w:r>
          </w:p>
          <w:p w14:paraId="0E83A6D2" w14:textId="77777777" w:rsidR="00230E75" w:rsidRDefault="00230E75" w:rsidP="00230E75">
            <w:pPr>
              <w:rPr>
                <w:snapToGrid w:val="0"/>
                <w:sz w:val="24"/>
                <w:szCs w:val="24"/>
                <w:lang w:val="bg-BG"/>
              </w:rPr>
            </w:pPr>
          </w:p>
          <w:p w14:paraId="6BA390B1" w14:textId="77777777" w:rsidR="00D37D1F" w:rsidRPr="00F60EC5" w:rsidRDefault="00D37D1F" w:rsidP="00F60EC5">
            <w:pPr>
              <w:spacing w:after="120"/>
              <w:ind w:left="47"/>
              <w:jc w:val="both"/>
              <w:rPr>
                <w:bCs/>
                <w:sz w:val="24"/>
                <w:szCs w:val="24"/>
              </w:rPr>
            </w:pPr>
            <w:proofErr w:type="spellStart"/>
            <w:r w:rsidRPr="00F60EC5">
              <w:rPr>
                <w:bCs/>
                <w:sz w:val="24"/>
                <w:szCs w:val="24"/>
              </w:rPr>
              <w:lastRenderedPageBreak/>
              <w:t>предвид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60EC5">
              <w:rPr>
                <w:bCs/>
                <w:sz w:val="24"/>
                <w:szCs w:val="24"/>
              </w:rPr>
              <w:t>че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при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събиране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на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данните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е </w:t>
            </w:r>
            <w:proofErr w:type="spellStart"/>
            <w:r w:rsidRPr="00F60EC5">
              <w:rPr>
                <w:bCs/>
                <w:sz w:val="24"/>
                <w:szCs w:val="24"/>
              </w:rPr>
              <w:t>приложен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„</w:t>
            </w:r>
            <w:proofErr w:type="spellStart"/>
            <w:r w:rsidRPr="00F60EC5">
              <w:rPr>
                <w:bCs/>
                <w:sz w:val="24"/>
                <w:szCs w:val="24"/>
              </w:rPr>
              <w:t>Механизъм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за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идентифициране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F60EC5">
              <w:rPr>
                <w:bCs/>
                <w:sz w:val="24"/>
                <w:szCs w:val="24"/>
              </w:rPr>
              <w:t>отчитане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на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най-нуждаещите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се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лица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F60EC5">
              <w:rPr>
                <w:bCs/>
                <w:sz w:val="24"/>
                <w:szCs w:val="24"/>
              </w:rPr>
              <w:t>целева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група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по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Операция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тип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2 „</w:t>
            </w:r>
            <w:proofErr w:type="spellStart"/>
            <w:r w:rsidRPr="00F60EC5">
              <w:rPr>
                <w:bCs/>
                <w:sz w:val="24"/>
                <w:szCs w:val="24"/>
              </w:rPr>
              <w:t>Предоставяне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на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индивидуални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пакети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хранителни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продукти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“ </w:t>
            </w:r>
            <w:proofErr w:type="spellStart"/>
            <w:r w:rsidRPr="00F60EC5">
              <w:rPr>
                <w:bCs/>
                <w:sz w:val="24"/>
                <w:szCs w:val="24"/>
              </w:rPr>
              <w:t>на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ОПХ ФЕПНЛ“, </w:t>
            </w:r>
            <w:proofErr w:type="spellStart"/>
            <w:r w:rsidRPr="00F60EC5">
              <w:rPr>
                <w:bCs/>
                <w:sz w:val="24"/>
                <w:szCs w:val="24"/>
              </w:rPr>
              <w:t>който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отчита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реалния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брой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лица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60EC5">
              <w:rPr>
                <w:bCs/>
                <w:sz w:val="24"/>
                <w:szCs w:val="24"/>
              </w:rPr>
              <w:t>до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които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е </w:t>
            </w:r>
            <w:proofErr w:type="spellStart"/>
            <w:r w:rsidRPr="00F60EC5">
              <w:rPr>
                <w:bCs/>
                <w:sz w:val="24"/>
                <w:szCs w:val="24"/>
              </w:rPr>
              <w:t>достигнала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подкрепата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по</w:t>
            </w:r>
            <w:proofErr w:type="spellEnd"/>
            <w:r w:rsidRPr="00F60E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0EC5">
              <w:rPr>
                <w:bCs/>
                <w:sz w:val="24"/>
                <w:szCs w:val="24"/>
              </w:rPr>
              <w:t>програмата</w:t>
            </w:r>
            <w:proofErr w:type="spellEnd"/>
            <w:r w:rsidRPr="00F60EC5">
              <w:rPr>
                <w:bCs/>
                <w:sz w:val="24"/>
                <w:szCs w:val="24"/>
              </w:rPr>
              <w:t>.</w:t>
            </w:r>
          </w:p>
        </w:tc>
      </w:tr>
    </w:tbl>
    <w:p w14:paraId="077B6E50" w14:textId="77777777" w:rsidR="00ED0345" w:rsidRPr="00B3618E" w:rsidRDefault="00ED0345" w:rsidP="00B3618E">
      <w:pPr>
        <w:jc w:val="both"/>
        <w:rPr>
          <w:rFonts w:asciiTheme="majorBidi" w:hAnsiTheme="majorBidi" w:cstheme="majorBidi"/>
          <w:sz w:val="22"/>
          <w:szCs w:val="22"/>
          <w:lang w:val="bg-BG"/>
        </w:rPr>
      </w:pPr>
    </w:p>
    <w:sectPr w:rsidR="00ED0345" w:rsidRPr="00B3618E" w:rsidSect="00407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E2C99" w14:textId="77777777" w:rsidR="009C1018" w:rsidRDefault="009C1018" w:rsidP="00DA5C19">
      <w:r>
        <w:separator/>
      </w:r>
    </w:p>
  </w:endnote>
  <w:endnote w:type="continuationSeparator" w:id="0">
    <w:p w14:paraId="54BEB5A8" w14:textId="77777777" w:rsidR="009C1018" w:rsidRDefault="009C1018" w:rsidP="00D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7745" w14:textId="77777777" w:rsidR="00961601" w:rsidRDefault="00961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5E22" w14:textId="77777777" w:rsidR="00961601" w:rsidRDefault="00961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6686" w14:textId="77777777" w:rsidR="00961601" w:rsidRDefault="00961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458C" w14:textId="77777777" w:rsidR="009C1018" w:rsidRDefault="009C1018" w:rsidP="00DA5C19">
      <w:r>
        <w:separator/>
      </w:r>
    </w:p>
  </w:footnote>
  <w:footnote w:type="continuationSeparator" w:id="0">
    <w:p w14:paraId="16D83F4A" w14:textId="77777777" w:rsidR="009C1018" w:rsidRDefault="009C1018" w:rsidP="00DA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508A" w14:textId="77777777" w:rsidR="00961601" w:rsidRDefault="00961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ACED" w14:textId="77777777" w:rsidR="00BD512A" w:rsidRDefault="008070DD" w:rsidP="0096783B">
    <w:pPr>
      <w:jc w:val="center"/>
      <w:outlineLvl w:val="0"/>
      <w:rPr>
        <w:b/>
        <w:noProof/>
        <w:sz w:val="24"/>
        <w:szCs w:val="24"/>
        <w:lang w:val="bg-BG" w:eastAsia="bg-BG"/>
      </w:rPr>
    </w:pPr>
    <w:bookmarkStart w:id="1" w:name="_GoBack"/>
    <w:r>
      <w:rPr>
        <w:b/>
        <w:noProof/>
        <w:sz w:val="24"/>
        <w:szCs w:val="24"/>
        <w:lang w:val="bg-BG" w:eastAsia="bg-BG"/>
      </w:rPr>
      <w:t>ПО</w:t>
    </w:r>
    <w:r w:rsidR="0096783B">
      <w:rPr>
        <w:b/>
        <w:noProof/>
        <w:sz w:val="24"/>
        <w:szCs w:val="24"/>
        <w:lang w:val="bg-BG" w:eastAsia="bg-BG"/>
      </w:rPr>
      <w:t xml:space="preserve">ЛУЧЕНИ КОМЕНТАРИ ПО ГОДИШЕН ДОКЛАД </w:t>
    </w:r>
    <w:r w:rsidR="00BD512A">
      <w:rPr>
        <w:b/>
        <w:noProof/>
        <w:sz w:val="24"/>
        <w:szCs w:val="24"/>
        <w:lang w:val="bg-BG" w:eastAsia="bg-BG"/>
      </w:rPr>
      <w:t xml:space="preserve">ЗА ИЗПЪЛНЕНИЕ НА ОПХ ЗА </w:t>
    </w:r>
    <w:r w:rsidR="0096783B">
      <w:rPr>
        <w:b/>
        <w:noProof/>
        <w:sz w:val="24"/>
        <w:szCs w:val="24"/>
        <w:lang w:val="bg-BG" w:eastAsia="bg-BG"/>
      </w:rPr>
      <w:t>2019</w:t>
    </w:r>
    <w:r w:rsidR="00BD512A">
      <w:rPr>
        <w:b/>
        <w:noProof/>
        <w:sz w:val="24"/>
        <w:szCs w:val="24"/>
        <w:lang w:val="bg-BG" w:eastAsia="bg-BG"/>
      </w:rPr>
      <w:t xml:space="preserve"> </w:t>
    </w:r>
  </w:p>
  <w:p w14:paraId="65C9F2BC" w14:textId="1F479FA2" w:rsidR="00DA5C19" w:rsidRPr="00BD512A" w:rsidRDefault="00961601" w:rsidP="00961601">
    <w:pPr>
      <w:outlineLvl w:val="0"/>
      <w:rPr>
        <w:b/>
        <w:noProof/>
        <w:sz w:val="24"/>
        <w:szCs w:val="24"/>
        <w:lang w:val="bg-BG" w:eastAsia="bg-BG"/>
      </w:rPr>
    </w:pPr>
    <w:r>
      <w:rPr>
        <w:b/>
        <w:noProof/>
        <w:sz w:val="24"/>
        <w:szCs w:val="24"/>
        <w:lang w:val="bg-BG" w:eastAsia="bg-BG"/>
      </w:rPr>
      <w:t xml:space="preserve">                 </w:t>
    </w:r>
    <w:r w:rsidR="00BD512A">
      <w:rPr>
        <w:b/>
        <w:noProof/>
        <w:sz w:val="24"/>
        <w:szCs w:val="24"/>
        <w:lang w:val="bg-BG" w:eastAsia="bg-BG"/>
      </w:rPr>
      <w:t xml:space="preserve">ОТ </w:t>
    </w:r>
    <w:r w:rsidR="0096783B" w:rsidRPr="0096783B">
      <w:rPr>
        <w:b/>
        <w:noProof/>
        <w:sz w:val="24"/>
        <w:szCs w:val="24"/>
        <w:lang w:val="bg-BG" w:eastAsia="bg-BG"/>
      </w:rPr>
      <w:t>КОНСУЛТАЦИЯ СЪС ЗАИНТЕРЕСОВАНИТЕ СТРАНИ</w:t>
    </w:r>
    <w:r>
      <w:rPr>
        <w:b/>
        <w:noProof/>
        <w:sz w:val="24"/>
        <w:szCs w:val="24"/>
        <w:lang w:val="bg-BG" w:eastAsia="bg-BG"/>
      </w:rPr>
      <w:t xml:space="preserve"> И СТАНОВИЩЕ НА УО НА ОПХ ФЕПНЛ</w:t>
    </w:r>
    <w:r w:rsidR="0096783B" w:rsidRPr="0096783B">
      <w:rPr>
        <w:b/>
        <w:noProof/>
        <w:sz w:val="24"/>
        <w:szCs w:val="24"/>
        <w:lang w:val="bg-BG" w:eastAsia="bg-BG"/>
      </w:rPr>
      <w:t>:</w:t>
    </w:r>
  </w:p>
  <w:bookmarkEnd w:id="1"/>
  <w:p w14:paraId="0F72130E" w14:textId="77777777" w:rsidR="0074497F" w:rsidRDefault="00744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38AF" w14:textId="77777777" w:rsidR="00961601" w:rsidRDefault="00961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C4E"/>
    <w:multiLevelType w:val="hybridMultilevel"/>
    <w:tmpl w:val="99025522"/>
    <w:lvl w:ilvl="0" w:tplc="49D4B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D9C"/>
    <w:multiLevelType w:val="hybridMultilevel"/>
    <w:tmpl w:val="EAEE7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6CB9"/>
    <w:multiLevelType w:val="hybridMultilevel"/>
    <w:tmpl w:val="6E182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EE5BF7"/>
    <w:multiLevelType w:val="hybridMultilevel"/>
    <w:tmpl w:val="F822C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899"/>
    <w:multiLevelType w:val="hybridMultilevel"/>
    <w:tmpl w:val="980EDCE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418CE"/>
    <w:multiLevelType w:val="hybridMultilevel"/>
    <w:tmpl w:val="94E0D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D0DC9"/>
    <w:multiLevelType w:val="hybridMultilevel"/>
    <w:tmpl w:val="53A09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5E70"/>
    <w:multiLevelType w:val="hybridMultilevel"/>
    <w:tmpl w:val="6E02A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6F99"/>
    <w:multiLevelType w:val="hybridMultilevel"/>
    <w:tmpl w:val="CFA23206"/>
    <w:lvl w:ilvl="0" w:tplc="91A04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6998"/>
    <w:multiLevelType w:val="hybridMultilevel"/>
    <w:tmpl w:val="B23C4072"/>
    <w:lvl w:ilvl="0" w:tplc="7C705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4207D"/>
    <w:multiLevelType w:val="hybridMultilevel"/>
    <w:tmpl w:val="B122E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3968"/>
    <w:multiLevelType w:val="hybridMultilevel"/>
    <w:tmpl w:val="47BEC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F082E"/>
    <w:multiLevelType w:val="hybridMultilevel"/>
    <w:tmpl w:val="A002F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D"/>
    <w:rsid w:val="0005019E"/>
    <w:rsid w:val="000D0296"/>
    <w:rsid w:val="000D2961"/>
    <w:rsid w:val="000E60D0"/>
    <w:rsid w:val="001467FC"/>
    <w:rsid w:val="001656AA"/>
    <w:rsid w:val="00181732"/>
    <w:rsid w:val="001B04FD"/>
    <w:rsid w:val="00230E75"/>
    <w:rsid w:val="00262312"/>
    <w:rsid w:val="002C6FE4"/>
    <w:rsid w:val="002E0318"/>
    <w:rsid w:val="003749A3"/>
    <w:rsid w:val="00385927"/>
    <w:rsid w:val="003A0F27"/>
    <w:rsid w:val="003E435B"/>
    <w:rsid w:val="00407B1D"/>
    <w:rsid w:val="00415425"/>
    <w:rsid w:val="0043425A"/>
    <w:rsid w:val="00443D11"/>
    <w:rsid w:val="004546A8"/>
    <w:rsid w:val="004E51FD"/>
    <w:rsid w:val="004F0779"/>
    <w:rsid w:val="00563C36"/>
    <w:rsid w:val="00564907"/>
    <w:rsid w:val="0057455B"/>
    <w:rsid w:val="005B5C62"/>
    <w:rsid w:val="00601A4E"/>
    <w:rsid w:val="006031BB"/>
    <w:rsid w:val="0060542A"/>
    <w:rsid w:val="00661027"/>
    <w:rsid w:val="00683249"/>
    <w:rsid w:val="007016B1"/>
    <w:rsid w:val="007164B8"/>
    <w:rsid w:val="00722203"/>
    <w:rsid w:val="007275FD"/>
    <w:rsid w:val="00727EF4"/>
    <w:rsid w:val="0074497F"/>
    <w:rsid w:val="007B6CC3"/>
    <w:rsid w:val="008003BE"/>
    <w:rsid w:val="008070DD"/>
    <w:rsid w:val="008263A6"/>
    <w:rsid w:val="00854639"/>
    <w:rsid w:val="00860CFC"/>
    <w:rsid w:val="00895DED"/>
    <w:rsid w:val="008B1A24"/>
    <w:rsid w:val="008E51FC"/>
    <w:rsid w:val="008E70A9"/>
    <w:rsid w:val="009058B2"/>
    <w:rsid w:val="009201D9"/>
    <w:rsid w:val="009514A4"/>
    <w:rsid w:val="00961601"/>
    <w:rsid w:val="0096783B"/>
    <w:rsid w:val="0098512F"/>
    <w:rsid w:val="00993D0D"/>
    <w:rsid w:val="009C1018"/>
    <w:rsid w:val="00A15542"/>
    <w:rsid w:val="00A20898"/>
    <w:rsid w:val="00A96E24"/>
    <w:rsid w:val="00AB43F3"/>
    <w:rsid w:val="00B04E04"/>
    <w:rsid w:val="00B3618E"/>
    <w:rsid w:val="00B44FB2"/>
    <w:rsid w:val="00B5209A"/>
    <w:rsid w:val="00B55FA8"/>
    <w:rsid w:val="00BD512A"/>
    <w:rsid w:val="00C100D2"/>
    <w:rsid w:val="00C1197B"/>
    <w:rsid w:val="00C16EDA"/>
    <w:rsid w:val="00C321C0"/>
    <w:rsid w:val="00C45BAA"/>
    <w:rsid w:val="00C615C1"/>
    <w:rsid w:val="00C95939"/>
    <w:rsid w:val="00CA7A52"/>
    <w:rsid w:val="00CB110B"/>
    <w:rsid w:val="00CB34C8"/>
    <w:rsid w:val="00D2344A"/>
    <w:rsid w:val="00D37D1F"/>
    <w:rsid w:val="00D42F3B"/>
    <w:rsid w:val="00D65C6F"/>
    <w:rsid w:val="00D67BD9"/>
    <w:rsid w:val="00D73E60"/>
    <w:rsid w:val="00DA5C19"/>
    <w:rsid w:val="00DD5269"/>
    <w:rsid w:val="00E17BD8"/>
    <w:rsid w:val="00E227B9"/>
    <w:rsid w:val="00E2696A"/>
    <w:rsid w:val="00ED0345"/>
    <w:rsid w:val="00F35888"/>
    <w:rsid w:val="00F60EC5"/>
    <w:rsid w:val="00F732B4"/>
    <w:rsid w:val="00F756BE"/>
    <w:rsid w:val="00F80B48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4B3A4"/>
  <w15:docId w15:val="{90A785A1-C073-4287-A8F4-417A591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1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749A3"/>
    <w:pPr>
      <w:keepNext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74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374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9A3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749A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49A3"/>
    <w:rPr>
      <w:rFonts w:ascii="Arial" w:hAnsi="Arial" w:cs="Arial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qFormat/>
    <w:rsid w:val="003749A3"/>
    <w:pPr>
      <w:spacing w:after="480"/>
      <w:jc w:val="center"/>
    </w:pPr>
    <w:rPr>
      <w:b/>
      <w:noProof/>
      <w:snapToGrid w:val="0"/>
      <w:sz w:val="48"/>
      <w:lang w:val="en-GB"/>
    </w:rPr>
  </w:style>
  <w:style w:type="character" w:customStyle="1" w:styleId="TitleChar">
    <w:name w:val="Title Char"/>
    <w:link w:val="Title"/>
    <w:rsid w:val="003749A3"/>
    <w:rPr>
      <w:b/>
      <w:noProof/>
      <w:snapToGrid w:val="0"/>
      <w:sz w:val="48"/>
      <w:lang w:val="en-GB"/>
    </w:rPr>
  </w:style>
  <w:style w:type="character" w:styleId="Strong">
    <w:name w:val="Strong"/>
    <w:qFormat/>
    <w:rsid w:val="003749A3"/>
    <w:rPr>
      <w:b/>
      <w:bCs/>
    </w:rPr>
  </w:style>
  <w:style w:type="paragraph" w:styleId="NoSpacing">
    <w:name w:val="No Spacing"/>
    <w:qFormat/>
    <w:rsid w:val="003749A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4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A5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2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2A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Tsekova Ivanova</dc:creator>
  <cp:lastModifiedBy>g.filipova</cp:lastModifiedBy>
  <cp:revision>14</cp:revision>
  <dcterms:created xsi:type="dcterms:W3CDTF">2020-07-06T11:54:00Z</dcterms:created>
  <dcterms:modified xsi:type="dcterms:W3CDTF">2020-07-10T12:15:00Z</dcterms:modified>
</cp:coreProperties>
</file>